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7B4E" w14:textId="571F5AAE" w:rsidR="00BF2846" w:rsidRPr="002D5735" w:rsidRDefault="00BF2846" w:rsidP="00770EBC">
      <w:pPr>
        <w:spacing w:line="340" w:lineRule="exact"/>
        <w:jc w:val="left"/>
        <w:rPr>
          <w:rFonts w:eastAsia="ＭＳ Ｐ明朝"/>
          <w:color w:val="000000" w:themeColor="text1"/>
          <w:sz w:val="22"/>
        </w:rPr>
      </w:pPr>
      <w:bookmarkStart w:id="0" w:name="_Hlk170817862"/>
      <w:r w:rsidRPr="002D5735">
        <w:rPr>
          <w:rFonts w:eastAsia="ＭＳ Ｐ明朝" w:hint="eastAsia"/>
          <w:color w:val="000000" w:themeColor="text1"/>
          <w:sz w:val="22"/>
        </w:rPr>
        <w:t>（別紙様式３）</w:t>
      </w:r>
    </w:p>
    <w:p w14:paraId="57B21F54" w14:textId="77777777" w:rsidR="00BF2846" w:rsidRPr="002D5735" w:rsidRDefault="00BF2846" w:rsidP="009E650E">
      <w:pPr>
        <w:spacing w:line="340" w:lineRule="exact"/>
        <w:jc w:val="center"/>
        <w:rPr>
          <w:rFonts w:eastAsia="ＭＳ Ｐ明朝"/>
          <w:color w:val="000000" w:themeColor="text1"/>
          <w:sz w:val="22"/>
        </w:rPr>
      </w:pPr>
    </w:p>
    <w:p w14:paraId="1BA19F13" w14:textId="185B5390" w:rsidR="009E650E" w:rsidRPr="002D5735" w:rsidRDefault="009E650E" w:rsidP="009E650E">
      <w:pPr>
        <w:spacing w:line="340" w:lineRule="exact"/>
        <w:jc w:val="center"/>
        <w:rPr>
          <w:color w:val="000000" w:themeColor="text1"/>
        </w:rPr>
      </w:pPr>
      <w:r w:rsidRPr="002D5735">
        <w:rPr>
          <w:color w:val="000000" w:themeColor="text1"/>
        </w:rPr>
        <w:t>菌類きのこ遺伝資源寄託同意書</w:t>
      </w:r>
    </w:p>
    <w:p w14:paraId="5B80A766" w14:textId="77777777" w:rsidR="00D009D6" w:rsidRPr="002D5735" w:rsidRDefault="00D009D6" w:rsidP="009E650E">
      <w:pPr>
        <w:spacing w:line="340" w:lineRule="exact"/>
        <w:jc w:val="center"/>
        <w:rPr>
          <w:color w:val="000000" w:themeColor="text1"/>
        </w:rPr>
      </w:pPr>
    </w:p>
    <w:bookmarkEnd w:id="0"/>
    <w:p w14:paraId="18C66FCB" w14:textId="77777777" w:rsidR="00847A42" w:rsidRPr="002D5735" w:rsidRDefault="00847A42" w:rsidP="00D009D6">
      <w:pPr>
        <w:spacing w:line="340" w:lineRule="exact"/>
        <w:rPr>
          <w:color w:val="000000" w:themeColor="text1"/>
          <w:sz w:val="22"/>
        </w:rPr>
      </w:pPr>
    </w:p>
    <w:p w14:paraId="65DFDF93" w14:textId="77777777" w:rsidR="00847A42" w:rsidRPr="002D5735" w:rsidRDefault="00847A42" w:rsidP="00847A42">
      <w:pPr>
        <w:spacing w:line="340" w:lineRule="exact"/>
        <w:ind w:left="720"/>
        <w:jc w:val="left"/>
        <w:rPr>
          <w:color w:val="000000" w:themeColor="text1"/>
          <w:u w:val="single"/>
          <w:lang w:eastAsia="zh-TW"/>
        </w:rPr>
      </w:pPr>
      <w:r w:rsidRPr="002D5735">
        <w:rPr>
          <w:rFonts w:hint="eastAsia"/>
          <w:color w:val="000000" w:themeColor="text1"/>
          <w:u w:val="single"/>
          <w:lang w:eastAsia="zh-TW"/>
        </w:rPr>
        <w:t>○○　○○　　　　　　　　　　　　（所属機関</w:t>
      </w:r>
      <w:r w:rsidRPr="002D5735">
        <w:rPr>
          <w:rFonts w:hint="eastAsia"/>
          <w:color w:val="000000" w:themeColor="text1"/>
          <w:u w:val="single"/>
          <w:lang w:eastAsia="zh-TW"/>
        </w:rPr>
        <w:t>XXXXXXXXXXXXXX</w:t>
      </w:r>
      <w:r w:rsidRPr="002D5735">
        <w:rPr>
          <w:rFonts w:hint="eastAsia"/>
          <w:color w:val="000000" w:themeColor="text1"/>
          <w:u w:val="single"/>
          <w:lang w:eastAsia="zh-TW"/>
        </w:rPr>
        <w:t xml:space="preserve">）　</w:t>
      </w:r>
    </w:p>
    <w:p w14:paraId="5890EAC2" w14:textId="32DFB3E6" w:rsidR="00847A42" w:rsidRPr="002D5735" w:rsidRDefault="00847A42" w:rsidP="00847A42">
      <w:pPr>
        <w:spacing w:line="340" w:lineRule="exact"/>
        <w:ind w:left="720"/>
        <w:jc w:val="left"/>
        <w:rPr>
          <w:color w:val="000000" w:themeColor="text1"/>
          <w:sz w:val="22"/>
        </w:rPr>
      </w:pPr>
      <w:r w:rsidRPr="002D5735">
        <w:rPr>
          <w:rFonts w:hint="eastAsia"/>
          <w:color w:val="000000" w:themeColor="text1"/>
        </w:rPr>
        <w:t>（以下「</w:t>
      </w:r>
      <w:r w:rsidRPr="002D5735">
        <w:rPr>
          <w:rFonts w:hint="eastAsia"/>
          <w:color w:val="000000" w:themeColor="text1"/>
          <w:sz w:val="22"/>
        </w:rPr>
        <w:t>寄託</w:t>
      </w:r>
      <w:r w:rsidRPr="002D5735">
        <w:rPr>
          <w:color w:val="000000" w:themeColor="text1"/>
          <w:sz w:val="22"/>
        </w:rPr>
        <w:t>者</w:t>
      </w:r>
      <w:r w:rsidRPr="002D5735">
        <w:rPr>
          <w:rFonts w:hint="eastAsia"/>
          <w:color w:val="000000" w:themeColor="text1"/>
          <w:sz w:val="22"/>
        </w:rPr>
        <w:t>」という。）</w:t>
      </w:r>
      <w:r w:rsidRPr="002D5735">
        <w:rPr>
          <w:color w:val="000000" w:themeColor="text1"/>
          <w:sz w:val="22"/>
        </w:rPr>
        <w:t>は，鳥取大学農学部附属菌類きのこ遺伝資源研究センター（以下「センター」という</w:t>
      </w:r>
      <w:r w:rsidRPr="002D5735">
        <w:rPr>
          <w:rFonts w:hint="eastAsia"/>
          <w:color w:val="000000" w:themeColor="text1"/>
          <w:sz w:val="22"/>
        </w:rPr>
        <w:t>。</w:t>
      </w:r>
      <w:r w:rsidRPr="002D5735">
        <w:rPr>
          <w:color w:val="000000" w:themeColor="text1"/>
          <w:sz w:val="22"/>
        </w:rPr>
        <w:t>）</w:t>
      </w:r>
      <w:r w:rsidR="009C3F4F" w:rsidRPr="002D5735">
        <w:rPr>
          <w:rFonts w:hint="eastAsia"/>
          <w:color w:val="000000" w:themeColor="text1"/>
          <w:sz w:val="22"/>
        </w:rPr>
        <w:t>に菌株を寄託するにあたって</w:t>
      </w:r>
      <w:r w:rsidRPr="002D5735">
        <w:rPr>
          <w:rFonts w:hint="eastAsia"/>
          <w:color w:val="000000" w:themeColor="text1"/>
          <w:sz w:val="22"/>
        </w:rPr>
        <w:t>次の事項に同意する</w:t>
      </w:r>
    </w:p>
    <w:p w14:paraId="4A8B04F2" w14:textId="77777777" w:rsidR="00847A42" w:rsidRPr="002D5735" w:rsidRDefault="00847A42" w:rsidP="00847A42">
      <w:pPr>
        <w:spacing w:line="340" w:lineRule="exact"/>
        <w:ind w:left="720"/>
        <w:rPr>
          <w:color w:val="000000" w:themeColor="text1"/>
          <w:sz w:val="22"/>
        </w:rPr>
      </w:pPr>
    </w:p>
    <w:p w14:paraId="5249840A" w14:textId="77777777" w:rsidR="00847A42" w:rsidRPr="002D5735" w:rsidRDefault="00847A42" w:rsidP="00847A42">
      <w:pPr>
        <w:spacing w:line="340" w:lineRule="exact"/>
        <w:ind w:left="424" w:hangingChars="169" w:hanging="424"/>
        <w:rPr>
          <w:color w:val="000000" w:themeColor="text1"/>
          <w:sz w:val="22"/>
        </w:rPr>
      </w:pPr>
      <w:r w:rsidRPr="002D5735">
        <w:rPr>
          <w:rFonts w:hint="eastAsia"/>
          <w:color w:val="000000" w:themeColor="text1"/>
          <w:sz w:val="22"/>
        </w:rPr>
        <w:t>１</w:t>
      </w:r>
      <w:r w:rsidRPr="002D5735">
        <w:rPr>
          <w:rFonts w:hint="eastAsia"/>
          <w:color w:val="000000" w:themeColor="text1"/>
          <w:sz w:val="22"/>
        </w:rPr>
        <w:t xml:space="preserve">. </w:t>
      </w:r>
      <w:r w:rsidRPr="002D5735">
        <w:rPr>
          <w:rFonts w:hint="eastAsia"/>
          <w:color w:val="000000" w:themeColor="text1"/>
          <w:sz w:val="22"/>
        </w:rPr>
        <w:t>本同意書は</w:t>
      </w:r>
      <w:r w:rsidRPr="002D5735">
        <w:rPr>
          <w:color w:val="000000" w:themeColor="text1"/>
          <w:sz w:val="22"/>
        </w:rPr>
        <w:t>，</w:t>
      </w:r>
      <w:r w:rsidRPr="002D5735">
        <w:rPr>
          <w:rFonts w:hint="eastAsia"/>
          <w:color w:val="000000" w:themeColor="text1"/>
          <w:sz w:val="22"/>
        </w:rPr>
        <w:t>寄託者がセンターに菌株（以下「寄託菌株」）を寄託するにあたっての相互合意事項を定めるものである。</w:t>
      </w:r>
    </w:p>
    <w:p w14:paraId="695B6273"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２</w:t>
      </w:r>
      <w:r w:rsidRPr="002D5735">
        <w:rPr>
          <w:color w:val="000000" w:themeColor="text1"/>
          <w:sz w:val="22"/>
        </w:rPr>
        <w:t>．寄託者は，寄託菌株を無償でセンターに寄託</w:t>
      </w:r>
      <w:r w:rsidRPr="002D5735">
        <w:rPr>
          <w:rFonts w:hint="eastAsia"/>
          <w:color w:val="000000" w:themeColor="text1"/>
          <w:sz w:val="22"/>
        </w:rPr>
        <w:t>するが</w:t>
      </w:r>
      <w:r w:rsidRPr="002D5735">
        <w:rPr>
          <w:color w:val="000000" w:themeColor="text1"/>
          <w:sz w:val="22"/>
        </w:rPr>
        <w:t>，</w:t>
      </w:r>
      <w:r w:rsidRPr="002D5735">
        <w:rPr>
          <w:rFonts w:hint="eastAsia"/>
          <w:color w:val="000000" w:themeColor="text1"/>
          <w:sz w:val="22"/>
        </w:rPr>
        <w:t>この寄託においては，知的財産権の移転は含まれないものとする。</w:t>
      </w:r>
    </w:p>
    <w:p w14:paraId="71DCC86A"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３</w:t>
      </w:r>
      <w:r w:rsidRPr="002D5735">
        <w:rPr>
          <w:color w:val="000000" w:themeColor="text1"/>
          <w:sz w:val="22"/>
        </w:rPr>
        <w:t>．寄託者は，寄託菌株をセンターに寄託する権限を有する</w:t>
      </w:r>
      <w:r w:rsidRPr="002D5735">
        <w:rPr>
          <w:rFonts w:hint="eastAsia"/>
          <w:color w:val="000000" w:themeColor="text1"/>
          <w:sz w:val="22"/>
        </w:rPr>
        <w:t>所有者である保証</w:t>
      </w:r>
      <w:r w:rsidRPr="002D5735">
        <w:rPr>
          <w:color w:val="000000" w:themeColor="text1"/>
          <w:sz w:val="22"/>
        </w:rPr>
        <w:t>し，寄託菌株の由来，性状，取扱い上の規制等の正確な情報を</w:t>
      </w:r>
      <w:r w:rsidRPr="002D5735">
        <w:rPr>
          <w:color w:val="000000" w:themeColor="text1"/>
          <w:sz w:val="22"/>
        </w:rPr>
        <w:t>TUFC</w:t>
      </w:r>
      <w:r w:rsidRPr="002D5735">
        <w:rPr>
          <w:color w:val="000000" w:themeColor="text1"/>
          <w:sz w:val="22"/>
        </w:rPr>
        <w:t>菌株寄託シートに記載してセンターに提出する</w:t>
      </w:r>
      <w:r w:rsidRPr="002D5735">
        <w:rPr>
          <w:rFonts w:hint="eastAsia"/>
          <w:color w:val="000000" w:themeColor="text1"/>
          <w:sz w:val="22"/>
        </w:rPr>
        <w:t>。</w:t>
      </w:r>
    </w:p>
    <w:p w14:paraId="3E018744"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４</w:t>
      </w:r>
      <w:r w:rsidRPr="002D5735">
        <w:rPr>
          <w:color w:val="000000" w:themeColor="text1"/>
          <w:sz w:val="22"/>
        </w:rPr>
        <w:t>．</w:t>
      </w:r>
      <w:r w:rsidRPr="002D5735">
        <w:rPr>
          <w:rFonts w:hint="eastAsia"/>
          <w:color w:val="000000" w:themeColor="text1"/>
          <w:sz w:val="22"/>
        </w:rPr>
        <w:t>センターは寄託者に対し，寄託菌株に対応する</w:t>
      </w:r>
      <w:r w:rsidRPr="002D5735">
        <w:rPr>
          <w:rFonts w:hint="eastAsia"/>
          <w:color w:val="000000" w:themeColor="text1"/>
          <w:sz w:val="22"/>
        </w:rPr>
        <w:t>TUFC</w:t>
      </w:r>
      <w:r w:rsidRPr="002D5735">
        <w:rPr>
          <w:rFonts w:hint="eastAsia"/>
          <w:color w:val="000000" w:themeColor="text1"/>
          <w:sz w:val="22"/>
        </w:rPr>
        <w:t>番号を記載した「寄託菌株受入れ通知書」を送付する。</w:t>
      </w:r>
    </w:p>
    <w:p w14:paraId="5BAEFFD0"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５．寄託者は</w:t>
      </w:r>
      <w:r w:rsidRPr="002D5735">
        <w:rPr>
          <w:color w:val="000000" w:themeColor="text1"/>
          <w:sz w:val="22"/>
        </w:rPr>
        <w:t>，センター</w:t>
      </w:r>
      <w:r w:rsidRPr="002D5735">
        <w:rPr>
          <w:rFonts w:hint="eastAsia"/>
          <w:color w:val="000000" w:themeColor="text1"/>
          <w:sz w:val="22"/>
        </w:rPr>
        <w:t>が寄託</w:t>
      </w:r>
      <w:r w:rsidRPr="002D5735">
        <w:rPr>
          <w:color w:val="000000" w:themeColor="text1"/>
          <w:sz w:val="22"/>
        </w:rPr>
        <w:t>菌株</w:t>
      </w:r>
      <w:r w:rsidRPr="002D5735">
        <w:rPr>
          <w:rFonts w:hint="eastAsia"/>
          <w:color w:val="000000" w:themeColor="text1"/>
          <w:sz w:val="22"/>
        </w:rPr>
        <w:t>に関する</w:t>
      </w:r>
      <w:r w:rsidRPr="002D5735">
        <w:rPr>
          <w:color w:val="000000" w:themeColor="text1"/>
          <w:sz w:val="22"/>
        </w:rPr>
        <w:t>情報</w:t>
      </w:r>
      <w:r w:rsidRPr="002D5735">
        <w:rPr>
          <w:rFonts w:hint="eastAsia"/>
          <w:color w:val="000000" w:themeColor="text1"/>
          <w:sz w:val="22"/>
        </w:rPr>
        <w:t>を必要に応じて更新しながら</w:t>
      </w:r>
      <w:r w:rsidRPr="002D5735">
        <w:rPr>
          <w:color w:val="000000" w:themeColor="text1"/>
          <w:sz w:val="22"/>
        </w:rPr>
        <w:t>一般に公開</w:t>
      </w:r>
      <w:r w:rsidRPr="002D5735">
        <w:rPr>
          <w:rFonts w:hint="eastAsia"/>
          <w:color w:val="000000" w:themeColor="text1"/>
          <w:sz w:val="22"/>
        </w:rPr>
        <w:t>すること</w:t>
      </w:r>
      <w:r w:rsidRPr="002D5735">
        <w:rPr>
          <w:color w:val="000000" w:themeColor="text1"/>
          <w:sz w:val="22"/>
        </w:rPr>
        <w:t>，</w:t>
      </w:r>
      <w:r w:rsidRPr="002D5735">
        <w:rPr>
          <w:rFonts w:hint="eastAsia"/>
          <w:color w:val="000000" w:themeColor="text1"/>
          <w:sz w:val="22"/>
        </w:rPr>
        <w:t>また</w:t>
      </w:r>
      <w:r w:rsidRPr="002D5735">
        <w:rPr>
          <w:color w:val="000000" w:themeColor="text1"/>
          <w:sz w:val="22"/>
        </w:rPr>
        <w:t>，</w:t>
      </w:r>
      <w:r w:rsidRPr="002D5735">
        <w:rPr>
          <w:rFonts w:hint="eastAsia"/>
          <w:color w:val="000000" w:themeColor="text1"/>
          <w:sz w:val="22"/>
        </w:rPr>
        <w:t>分譲で得られた対価がセンターの収入とすることを承諾する。</w:t>
      </w:r>
    </w:p>
    <w:p w14:paraId="6398ACAC"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６</w:t>
      </w:r>
      <w:r w:rsidRPr="002D5735">
        <w:rPr>
          <w:color w:val="000000" w:themeColor="text1"/>
          <w:sz w:val="22"/>
        </w:rPr>
        <w:t>．</w:t>
      </w:r>
      <w:r w:rsidRPr="002D5735">
        <w:rPr>
          <w:rFonts w:hint="eastAsia"/>
          <w:color w:val="000000" w:themeColor="text1"/>
          <w:sz w:val="22"/>
        </w:rPr>
        <w:t>寄託者は，センターが寄託菌株の利用を希望する第三者（以下「利用者」）</w:t>
      </w:r>
      <w:r w:rsidRPr="002D5735">
        <w:rPr>
          <w:color w:val="000000" w:themeColor="text1"/>
          <w:sz w:val="22"/>
        </w:rPr>
        <w:t>に有償又は無償で分譲する</w:t>
      </w:r>
      <w:r w:rsidRPr="002D5735">
        <w:rPr>
          <w:rFonts w:hint="eastAsia"/>
          <w:color w:val="000000" w:themeColor="text1"/>
          <w:sz w:val="22"/>
        </w:rPr>
        <w:t>ことに法律上あるいは契約上なんら禁止ないし制限がなく，また，これらの行為が他の第三者の有する知的財産権その他一切の権利を侵害しないことを確認し</w:t>
      </w:r>
      <w:r w:rsidRPr="002D5735">
        <w:rPr>
          <w:color w:val="000000" w:themeColor="text1"/>
          <w:sz w:val="22"/>
        </w:rPr>
        <w:t>，</w:t>
      </w:r>
      <w:r w:rsidRPr="002D5735">
        <w:rPr>
          <w:rFonts w:hint="eastAsia"/>
          <w:color w:val="000000" w:themeColor="text1"/>
          <w:sz w:val="22"/>
        </w:rPr>
        <w:t>保証する。</w:t>
      </w:r>
    </w:p>
    <w:p w14:paraId="732521B7"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７．寄託者は，センターが寄託菌株等を培養</w:t>
      </w:r>
      <w:r w:rsidRPr="002D5735">
        <w:rPr>
          <w:color w:val="000000" w:themeColor="text1"/>
          <w:sz w:val="22"/>
        </w:rPr>
        <w:t>，</w:t>
      </w:r>
      <w:r w:rsidRPr="002D5735">
        <w:rPr>
          <w:rFonts w:hint="eastAsia"/>
          <w:color w:val="000000" w:themeColor="text1"/>
          <w:sz w:val="22"/>
        </w:rPr>
        <w:t>増幅し，また，特性や品質評価を目的のために寄託菌株および</w:t>
      </w:r>
      <w:r w:rsidRPr="002D5735">
        <w:rPr>
          <w:color w:val="000000" w:themeColor="text1"/>
          <w:sz w:val="22"/>
        </w:rPr>
        <w:t>それをセンターで増殖した培養物や派生物</w:t>
      </w:r>
      <w:r w:rsidRPr="002D5735">
        <w:rPr>
          <w:rFonts w:hint="eastAsia"/>
          <w:color w:val="000000" w:themeColor="text1"/>
          <w:sz w:val="22"/>
        </w:rPr>
        <w:t>（以下，「寄託菌株等」）を利用する行為が第三者の有する知的財産権その他一切の権利を侵害しないことを保証する。</w:t>
      </w:r>
    </w:p>
    <w:p w14:paraId="728B6483"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８．寄託者はセンターから寄託菌株を分譲された利用者が，寄託</w:t>
      </w:r>
      <w:r w:rsidRPr="002D5735">
        <w:rPr>
          <w:color w:val="000000" w:themeColor="text1"/>
          <w:sz w:val="22"/>
        </w:rPr>
        <w:t>菌株等</w:t>
      </w:r>
      <w:r w:rsidRPr="002D5735">
        <w:rPr>
          <w:rFonts w:hint="eastAsia"/>
          <w:color w:val="000000" w:themeColor="text1"/>
          <w:sz w:val="22"/>
        </w:rPr>
        <w:t>で研究開発することについて法律上あるいは契約上なんら禁止ないし制限がなく，他の第三者の有する一切の権利を侵害しないことを保証する。</w:t>
      </w:r>
    </w:p>
    <w:p w14:paraId="689BD951"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９</w:t>
      </w:r>
      <w:r w:rsidRPr="002D5735">
        <w:rPr>
          <w:color w:val="000000" w:themeColor="text1"/>
          <w:sz w:val="22"/>
        </w:rPr>
        <w:t>．寄託者は，センターへの菌株</w:t>
      </w:r>
      <w:r w:rsidRPr="002D5735">
        <w:rPr>
          <w:rFonts w:hint="eastAsia"/>
          <w:color w:val="000000" w:themeColor="text1"/>
          <w:sz w:val="22"/>
        </w:rPr>
        <w:t>の</w:t>
      </w:r>
      <w:r w:rsidRPr="002D5735">
        <w:rPr>
          <w:color w:val="000000" w:themeColor="text1"/>
          <w:sz w:val="22"/>
        </w:rPr>
        <w:t>寄託及びセンターによる寄託菌株等の</w:t>
      </w:r>
      <w:r w:rsidRPr="002D5735">
        <w:rPr>
          <w:rFonts w:hint="eastAsia"/>
          <w:color w:val="000000" w:themeColor="text1"/>
          <w:sz w:val="22"/>
        </w:rPr>
        <w:t>利用者</w:t>
      </w:r>
      <w:r w:rsidRPr="002D5735">
        <w:rPr>
          <w:color w:val="000000" w:themeColor="text1"/>
          <w:sz w:val="22"/>
        </w:rPr>
        <w:t>への分譲に関して，国内法，国際条約，ガイドライン等（以下「関係法令等」という</w:t>
      </w:r>
      <w:r w:rsidRPr="002D5735">
        <w:rPr>
          <w:rFonts w:hint="eastAsia"/>
          <w:color w:val="000000" w:themeColor="text1"/>
          <w:sz w:val="22"/>
        </w:rPr>
        <w:t>。</w:t>
      </w:r>
      <w:r w:rsidRPr="002D5735">
        <w:rPr>
          <w:color w:val="000000" w:themeColor="text1"/>
          <w:sz w:val="22"/>
        </w:rPr>
        <w:t>）を遵守し，該当する関係法令等の内容をセンターに知らせるとともに，当該関係法令等に従って寄託の手続</w:t>
      </w:r>
      <w:r w:rsidRPr="002D5735">
        <w:rPr>
          <w:rFonts w:hint="eastAsia"/>
          <w:color w:val="000000" w:themeColor="text1"/>
          <w:sz w:val="22"/>
        </w:rPr>
        <w:t>き</w:t>
      </w:r>
      <w:r w:rsidRPr="002D5735">
        <w:rPr>
          <w:color w:val="000000" w:themeColor="text1"/>
          <w:sz w:val="22"/>
        </w:rPr>
        <w:t>を行う</w:t>
      </w:r>
      <w:r w:rsidRPr="002D5735">
        <w:rPr>
          <w:rFonts w:hint="eastAsia"/>
          <w:color w:val="000000" w:themeColor="text1"/>
          <w:sz w:val="22"/>
        </w:rPr>
        <w:t>。</w:t>
      </w:r>
    </w:p>
    <w:p w14:paraId="3DECEFA3" w14:textId="77777777" w:rsidR="00847A42" w:rsidRPr="002D5735" w:rsidRDefault="00847A42" w:rsidP="00847A42">
      <w:pPr>
        <w:spacing w:line="340" w:lineRule="exact"/>
        <w:ind w:leftChars="-26" w:hangingChars="25" w:hanging="63"/>
        <w:rPr>
          <w:color w:val="000000" w:themeColor="text1"/>
          <w:sz w:val="22"/>
        </w:rPr>
      </w:pPr>
      <w:r w:rsidRPr="002D5735">
        <w:rPr>
          <w:rFonts w:hint="eastAsia"/>
          <w:color w:val="000000" w:themeColor="text1"/>
          <w:sz w:val="22"/>
        </w:rPr>
        <w:t>１０．センターは寄託者の定める以下の条件で利用者に菌株を分譲できる。</w:t>
      </w:r>
    </w:p>
    <w:p w14:paraId="45B219AE" w14:textId="77777777" w:rsidR="00847A42" w:rsidRPr="002D5735" w:rsidRDefault="00847A42" w:rsidP="00847A42">
      <w:pPr>
        <w:spacing w:line="340" w:lineRule="exact"/>
        <w:ind w:firstLineChars="100" w:firstLine="251"/>
        <w:rPr>
          <w:color w:val="000000" w:themeColor="text1"/>
        </w:rPr>
      </w:pPr>
      <w:r w:rsidRPr="002D5735">
        <w:rPr>
          <w:rFonts w:hint="eastAsia"/>
          <w:color w:val="000000" w:themeColor="text1"/>
          <w:sz w:val="22"/>
        </w:rPr>
        <w:t>□</w:t>
      </w:r>
      <w:r w:rsidRPr="002D5735">
        <w:rPr>
          <w:color w:val="000000" w:themeColor="text1"/>
        </w:rPr>
        <w:t>論文発表まで</w:t>
      </w:r>
      <w:r w:rsidRPr="002D5735">
        <w:rPr>
          <w:rFonts w:hint="eastAsia"/>
          <w:color w:val="000000" w:themeColor="text1"/>
        </w:rPr>
        <w:t>寄託</w:t>
      </w:r>
      <w:r w:rsidRPr="002D5735">
        <w:rPr>
          <w:color w:val="000000" w:themeColor="text1"/>
        </w:rPr>
        <w:t>株を公開・分譲しない</w:t>
      </w:r>
    </w:p>
    <w:p w14:paraId="5C8FFD67" w14:textId="77777777" w:rsidR="00847A42" w:rsidRPr="002D5735" w:rsidRDefault="00847A42" w:rsidP="00847A42">
      <w:pPr>
        <w:spacing w:line="340" w:lineRule="exact"/>
        <w:ind w:leftChars="294" w:left="709" w:hanging="1"/>
        <w:rPr>
          <w:color w:val="000000" w:themeColor="text1"/>
          <w:sz w:val="22"/>
        </w:rPr>
      </w:pPr>
      <w:r w:rsidRPr="002D5735">
        <w:rPr>
          <w:rFonts w:hint="eastAsia"/>
          <w:color w:val="000000" w:themeColor="text1"/>
          <w:sz w:val="22"/>
        </w:rPr>
        <w:t>上記条件が付与されていない場合は，寄託後，品質評価が完了し次第，速やかに公開・分譲することとするが</w:t>
      </w:r>
      <w:r w:rsidRPr="002D5735">
        <w:rPr>
          <w:color w:val="000000" w:themeColor="text1"/>
          <w:sz w:val="22"/>
        </w:rPr>
        <w:t>，</w:t>
      </w:r>
      <w:r w:rsidRPr="002D5735">
        <w:rPr>
          <w:rFonts w:hint="eastAsia"/>
          <w:color w:val="000000" w:themeColor="text1"/>
          <w:sz w:val="22"/>
        </w:rPr>
        <w:t>上記条件が付与されている場合，「寄託菌株受入れ通知書」の発行日から</w:t>
      </w:r>
      <w:r w:rsidRPr="002D5735">
        <w:rPr>
          <w:color w:val="000000" w:themeColor="text1"/>
          <w:sz w:val="22"/>
        </w:rPr>
        <w:t>1</w:t>
      </w:r>
      <w:r w:rsidRPr="002D5735">
        <w:rPr>
          <w:rFonts w:hint="eastAsia"/>
          <w:color w:val="000000" w:themeColor="text1"/>
          <w:sz w:val="22"/>
        </w:rPr>
        <w:t>年間は、寄託菌株を非公開とする。</w:t>
      </w:r>
    </w:p>
    <w:p w14:paraId="1AF9466A" w14:textId="77777777" w:rsidR="00847A42" w:rsidRPr="002D5735" w:rsidRDefault="00847A42" w:rsidP="00847A42">
      <w:pPr>
        <w:spacing w:line="340" w:lineRule="exact"/>
        <w:ind w:firstLineChars="100" w:firstLine="251"/>
        <w:rPr>
          <w:color w:val="000000" w:themeColor="text1"/>
        </w:rPr>
      </w:pPr>
      <w:r w:rsidRPr="002D5735">
        <w:rPr>
          <w:rFonts w:hint="eastAsia"/>
          <w:color w:val="000000" w:themeColor="text1"/>
          <w:sz w:val="22"/>
        </w:rPr>
        <w:t>□</w:t>
      </w:r>
      <w:r w:rsidRPr="002D5735">
        <w:rPr>
          <w:rFonts w:hint="eastAsia"/>
          <w:color w:val="000000" w:themeColor="text1"/>
        </w:rPr>
        <w:t>以下の分譲条件を付加し，センターは利用者に分譲条件を明示する。</w:t>
      </w:r>
    </w:p>
    <w:p w14:paraId="680F1CDC" w14:textId="77777777" w:rsidR="00847A42" w:rsidRPr="002D5735" w:rsidRDefault="00847A42" w:rsidP="00847A42">
      <w:pPr>
        <w:spacing w:line="280" w:lineRule="exact"/>
        <w:ind w:firstLineChars="336" w:firstLine="709"/>
        <w:rPr>
          <w:rFonts w:asciiTheme="minorEastAsia" w:hAnsiTheme="minorEastAsia"/>
          <w:color w:val="000000" w:themeColor="text1"/>
          <w:sz w:val="18"/>
          <w:szCs w:val="20"/>
        </w:rPr>
      </w:pPr>
      <w:r w:rsidRPr="002D5735">
        <w:rPr>
          <w:rFonts w:asciiTheme="minorEastAsia" w:hAnsiTheme="minorEastAsia" w:hint="eastAsia"/>
          <w:color w:val="000000" w:themeColor="text1"/>
          <w:sz w:val="18"/>
          <w:szCs w:val="20"/>
          <w:vertAlign w:val="superscript"/>
        </w:rPr>
        <w:t>＊</w:t>
      </w:r>
      <w:r w:rsidRPr="002D5735">
        <w:rPr>
          <w:rFonts w:asciiTheme="minorEastAsia" w:hAnsiTheme="minorEastAsia" w:hint="eastAsia"/>
          <w:color w:val="000000" w:themeColor="text1"/>
          <w:sz w:val="18"/>
          <w:szCs w:val="20"/>
        </w:rPr>
        <w:t>営利利用とは以下に該当するものとする。</w:t>
      </w:r>
      <w:r w:rsidRPr="002D5735">
        <w:rPr>
          <w:rFonts w:asciiTheme="minorEastAsia" w:hAnsiTheme="minorEastAsia"/>
          <w:color w:val="000000" w:themeColor="text1"/>
          <w:sz w:val="18"/>
          <w:szCs w:val="20"/>
        </w:rPr>
        <w:t xml:space="preserve"> </w:t>
      </w:r>
    </w:p>
    <w:p w14:paraId="26D30149" w14:textId="77777777" w:rsidR="00847A42" w:rsidRPr="002D5735" w:rsidRDefault="00847A42" w:rsidP="00847A42">
      <w:pPr>
        <w:spacing w:line="280" w:lineRule="exact"/>
        <w:ind w:firstLineChars="403" w:firstLine="850"/>
        <w:rPr>
          <w:rFonts w:asciiTheme="minorEastAsia" w:hAnsiTheme="minorEastAsia"/>
          <w:color w:val="000000" w:themeColor="text1"/>
          <w:sz w:val="18"/>
          <w:szCs w:val="20"/>
        </w:rPr>
      </w:pPr>
      <w:r w:rsidRPr="002D5735">
        <w:rPr>
          <w:rFonts w:asciiTheme="minorEastAsia" w:hAnsiTheme="minorEastAsia" w:hint="eastAsia"/>
          <w:color w:val="000000" w:themeColor="text1"/>
          <w:sz w:val="18"/>
          <w:szCs w:val="20"/>
        </w:rPr>
        <w:lastRenderedPageBreak/>
        <w:t>・非営利機関と営利機関（民間企業等）との共同研究での利用</w:t>
      </w:r>
    </w:p>
    <w:p w14:paraId="07E50D70" w14:textId="77777777" w:rsidR="00847A42" w:rsidRPr="002D5735" w:rsidRDefault="00847A42" w:rsidP="00847A42">
      <w:pPr>
        <w:spacing w:line="280" w:lineRule="exact"/>
        <w:ind w:firstLineChars="403" w:firstLine="850"/>
        <w:rPr>
          <w:rFonts w:asciiTheme="minorEastAsia" w:hAnsiTheme="minorEastAsia"/>
          <w:color w:val="000000" w:themeColor="text1"/>
          <w:sz w:val="18"/>
          <w:szCs w:val="20"/>
        </w:rPr>
      </w:pPr>
      <w:r w:rsidRPr="002D5735">
        <w:rPr>
          <w:rFonts w:asciiTheme="minorEastAsia" w:hAnsiTheme="minorEastAsia" w:hint="eastAsia"/>
          <w:color w:val="000000" w:themeColor="text1"/>
          <w:sz w:val="18"/>
          <w:szCs w:val="20"/>
        </w:rPr>
        <w:t>・非営利機関による営利機関（民間企業等）からの委託研究での利用</w:t>
      </w:r>
    </w:p>
    <w:p w14:paraId="794132D6" w14:textId="77777777" w:rsidR="00847A42" w:rsidRPr="002D5735" w:rsidRDefault="00847A42" w:rsidP="00847A42">
      <w:pPr>
        <w:spacing w:line="280" w:lineRule="exact"/>
        <w:ind w:firstLineChars="403" w:firstLine="850"/>
        <w:rPr>
          <w:rFonts w:asciiTheme="minorEastAsia" w:hAnsiTheme="minorEastAsia"/>
          <w:color w:val="000000" w:themeColor="text1"/>
          <w:sz w:val="18"/>
          <w:szCs w:val="20"/>
        </w:rPr>
      </w:pPr>
      <w:r w:rsidRPr="002D5735">
        <w:rPr>
          <w:rFonts w:asciiTheme="minorEastAsia" w:hAnsiTheme="minorEastAsia" w:hint="eastAsia"/>
          <w:color w:val="000000" w:themeColor="text1"/>
          <w:sz w:val="18"/>
          <w:szCs w:val="20"/>
        </w:rPr>
        <w:t>・非営利機関による営利を目的とした研究開発（菌株を利用して得られた成果を元に特許等の</w:t>
      </w:r>
    </w:p>
    <w:p w14:paraId="554841F0" w14:textId="77777777" w:rsidR="00847A42" w:rsidRPr="002D5735" w:rsidRDefault="00847A42" w:rsidP="00847A42">
      <w:pPr>
        <w:spacing w:line="280" w:lineRule="exact"/>
        <w:ind w:left="422" w:firstLineChars="403" w:firstLine="850"/>
        <w:rPr>
          <w:color w:val="000000" w:themeColor="text1"/>
          <w:sz w:val="20"/>
          <w:szCs w:val="20"/>
        </w:rPr>
      </w:pPr>
      <w:r w:rsidRPr="002D5735">
        <w:rPr>
          <w:rFonts w:asciiTheme="minorEastAsia" w:hAnsiTheme="minorEastAsia" w:hint="eastAsia"/>
          <w:color w:val="000000" w:themeColor="text1"/>
          <w:sz w:val="18"/>
          <w:szCs w:val="20"/>
        </w:rPr>
        <w:t>取得を目的とする研究開発を含む）での利用</w:t>
      </w:r>
    </w:p>
    <w:p w14:paraId="50167A50" w14:textId="77777777" w:rsidR="00847A42" w:rsidRPr="002D5735" w:rsidRDefault="00847A42" w:rsidP="00847A42">
      <w:pPr>
        <w:spacing w:line="340" w:lineRule="exact"/>
        <w:rPr>
          <w:color w:val="000000" w:themeColor="text1"/>
        </w:rPr>
      </w:pPr>
    </w:p>
    <w:p w14:paraId="095F3F02" w14:textId="77777777" w:rsidR="00847A42" w:rsidRPr="002D5735" w:rsidRDefault="00847A42" w:rsidP="00847A42">
      <w:pPr>
        <w:spacing w:line="340" w:lineRule="exact"/>
        <w:ind w:leftChars="354" w:left="1132" w:hangingChars="121" w:hanging="279"/>
        <w:rPr>
          <w:color w:val="000000" w:themeColor="text1"/>
          <w:sz w:val="20"/>
          <w:szCs w:val="20"/>
        </w:rPr>
      </w:pPr>
      <w:r w:rsidRPr="002D5735">
        <w:rPr>
          <w:rFonts w:hint="eastAsia"/>
          <w:color w:val="000000" w:themeColor="text1"/>
          <w:sz w:val="20"/>
          <w:szCs w:val="20"/>
          <w:u w:val="single"/>
        </w:rPr>
        <w:t>分譲条件１</w:t>
      </w:r>
      <w:r w:rsidRPr="002D5735">
        <w:rPr>
          <w:rFonts w:hint="eastAsia"/>
          <w:color w:val="000000" w:themeColor="text1"/>
          <w:sz w:val="20"/>
          <w:szCs w:val="20"/>
        </w:rPr>
        <w:t>．利用条件を付加しない</w:t>
      </w:r>
    </w:p>
    <w:p w14:paraId="2600F171" w14:textId="77777777" w:rsidR="00847A42" w:rsidRPr="002D5735" w:rsidRDefault="00847A42" w:rsidP="00847A42">
      <w:pPr>
        <w:spacing w:line="340" w:lineRule="exact"/>
        <w:ind w:leftChars="454" w:left="1142" w:hangingChars="21" w:hanging="48"/>
        <w:rPr>
          <w:color w:val="000000" w:themeColor="text1"/>
          <w:sz w:val="20"/>
          <w:szCs w:val="20"/>
        </w:rPr>
      </w:pPr>
      <w:r w:rsidRPr="002D5735">
        <w:rPr>
          <w:rFonts w:hint="eastAsia"/>
          <w:color w:val="000000" w:themeColor="text1"/>
          <w:sz w:val="20"/>
          <w:szCs w:val="20"/>
        </w:rPr>
        <w:t>利用者は非営利学術研究および営利利用</w:t>
      </w:r>
      <w:r w:rsidRPr="002D5735">
        <w:rPr>
          <w:rFonts w:hint="eastAsia"/>
          <w:color w:val="000000" w:themeColor="text1"/>
          <w:sz w:val="20"/>
          <w:szCs w:val="20"/>
        </w:rPr>
        <w:t>*</w:t>
      </w:r>
      <w:r w:rsidRPr="002D5735">
        <w:rPr>
          <w:rFonts w:hint="eastAsia"/>
          <w:color w:val="000000" w:themeColor="text1"/>
          <w:sz w:val="20"/>
          <w:szCs w:val="20"/>
        </w:rPr>
        <w:t>に寄託菌株を使用できる。</w:t>
      </w:r>
    </w:p>
    <w:p w14:paraId="0D3B3AFE" w14:textId="77777777" w:rsidR="00847A42" w:rsidRPr="002D5735" w:rsidRDefault="00847A42" w:rsidP="00847A42">
      <w:pPr>
        <w:spacing w:line="340" w:lineRule="exact"/>
        <w:ind w:leftChars="354" w:left="1142" w:hangingChars="125" w:hanging="289"/>
        <w:rPr>
          <w:color w:val="000000" w:themeColor="text1"/>
          <w:sz w:val="20"/>
          <w:szCs w:val="20"/>
        </w:rPr>
      </w:pPr>
      <w:r w:rsidRPr="002D5735">
        <w:rPr>
          <w:rFonts w:hint="eastAsia"/>
          <w:color w:val="000000" w:themeColor="text1"/>
          <w:sz w:val="20"/>
          <w:szCs w:val="20"/>
          <w:u w:val="single"/>
        </w:rPr>
        <w:t>分譲条件２</w:t>
      </w:r>
      <w:r w:rsidRPr="002D5735">
        <w:rPr>
          <w:rFonts w:hint="eastAsia"/>
          <w:color w:val="000000" w:themeColor="text1"/>
          <w:sz w:val="20"/>
          <w:szCs w:val="20"/>
        </w:rPr>
        <w:t>．利用者は非営利学術研究および営利利用に寄託菌株を使用できるが</w:t>
      </w:r>
      <w:r w:rsidRPr="002D5735">
        <w:rPr>
          <w:color w:val="000000" w:themeColor="text1"/>
          <w:sz w:val="22"/>
        </w:rPr>
        <w:t>，</w:t>
      </w:r>
    </w:p>
    <w:p w14:paraId="3452EBEE" w14:textId="77777777" w:rsidR="00847A42" w:rsidRPr="002D5735" w:rsidRDefault="00847A42" w:rsidP="00847A42">
      <w:pPr>
        <w:spacing w:line="340" w:lineRule="exact"/>
        <w:ind w:leftChars="469" w:left="1130" w:firstLine="2"/>
        <w:rPr>
          <w:color w:val="000000" w:themeColor="text1"/>
          <w:sz w:val="20"/>
          <w:szCs w:val="20"/>
        </w:rPr>
      </w:pPr>
      <w:r w:rsidRPr="002D5735">
        <w:rPr>
          <w:rFonts w:hint="eastAsia"/>
          <w:color w:val="000000" w:themeColor="text1"/>
          <w:sz w:val="20"/>
          <w:szCs w:val="20"/>
        </w:rPr>
        <w:t>営利目的研究に利用する場合は</w:t>
      </w:r>
      <w:r w:rsidRPr="002D5735">
        <w:rPr>
          <w:color w:val="000000" w:themeColor="text1"/>
          <w:sz w:val="22"/>
        </w:rPr>
        <w:t>，</w:t>
      </w:r>
      <w:r w:rsidRPr="002D5735">
        <w:rPr>
          <w:rFonts w:hint="eastAsia"/>
          <w:color w:val="000000" w:themeColor="text1"/>
          <w:sz w:val="20"/>
          <w:szCs w:val="20"/>
        </w:rPr>
        <w:t>利用者が事前の通知を寄託者が必要である。なお、通知を受けた寄託者は利用者の営利利用を制限できず</w:t>
      </w:r>
      <w:r w:rsidRPr="002D5735">
        <w:rPr>
          <w:color w:val="000000" w:themeColor="text1"/>
          <w:sz w:val="22"/>
        </w:rPr>
        <w:t>，</w:t>
      </w:r>
      <w:r w:rsidRPr="002D5735">
        <w:rPr>
          <w:rFonts w:hint="eastAsia"/>
          <w:color w:val="000000" w:themeColor="text1"/>
          <w:sz w:val="20"/>
          <w:szCs w:val="20"/>
        </w:rPr>
        <w:t>寄託者はその通知についてセンターに連絡しなければならない。</w:t>
      </w:r>
    </w:p>
    <w:p w14:paraId="6C31D224" w14:textId="77777777" w:rsidR="00847A42" w:rsidRPr="002D5735" w:rsidRDefault="00847A42" w:rsidP="00847A42">
      <w:pPr>
        <w:spacing w:line="340" w:lineRule="exact"/>
        <w:ind w:leftChars="354" w:left="1132" w:hangingChars="121" w:hanging="279"/>
        <w:rPr>
          <w:color w:val="000000" w:themeColor="text1"/>
          <w:sz w:val="20"/>
          <w:szCs w:val="20"/>
        </w:rPr>
      </w:pPr>
      <w:r w:rsidRPr="002D5735">
        <w:rPr>
          <w:rFonts w:hint="eastAsia"/>
          <w:color w:val="000000" w:themeColor="text1"/>
          <w:sz w:val="20"/>
          <w:szCs w:val="20"/>
          <w:u w:val="single"/>
        </w:rPr>
        <w:t>分譲条件３</w:t>
      </w:r>
      <w:r w:rsidRPr="002D5735">
        <w:rPr>
          <w:rFonts w:hint="eastAsia"/>
          <w:color w:val="000000" w:themeColor="text1"/>
          <w:sz w:val="20"/>
          <w:szCs w:val="20"/>
        </w:rPr>
        <w:t>．利用者は非営利学術研究および営利利用に寄託菌株を使用できるが</w:t>
      </w:r>
      <w:r w:rsidRPr="002D5735">
        <w:rPr>
          <w:color w:val="000000" w:themeColor="text1"/>
          <w:sz w:val="22"/>
        </w:rPr>
        <w:t>，</w:t>
      </w:r>
      <w:r w:rsidRPr="002D5735">
        <w:rPr>
          <w:rFonts w:hint="eastAsia"/>
          <w:color w:val="000000" w:themeColor="text1"/>
          <w:sz w:val="20"/>
          <w:szCs w:val="20"/>
        </w:rPr>
        <w:t>利用者が寄託株を営利利用に使用しようとするときは寄託者と事前合意を得るものとする。</w:t>
      </w:r>
    </w:p>
    <w:p w14:paraId="4E579042" w14:textId="77777777" w:rsidR="00847A42" w:rsidRPr="002D5735" w:rsidRDefault="00847A42" w:rsidP="00847A42">
      <w:pPr>
        <w:spacing w:line="340" w:lineRule="exact"/>
        <w:ind w:left="424" w:hangingChars="169" w:hanging="424"/>
        <w:rPr>
          <w:color w:val="000000" w:themeColor="text1"/>
          <w:sz w:val="22"/>
        </w:rPr>
      </w:pPr>
      <w:r w:rsidRPr="002D5735">
        <w:rPr>
          <w:rFonts w:hint="eastAsia"/>
          <w:color w:val="000000" w:themeColor="text1"/>
          <w:sz w:val="22"/>
        </w:rPr>
        <w:t>１１．センターに法令，諸規則，条例等に基づく開示請求があった場合，もしくは報告義務が生じた場合又はその他センターが必要と判断する理由がある場合は，センターが本同意書及び</w:t>
      </w:r>
      <w:r w:rsidRPr="002D5735">
        <w:rPr>
          <w:color w:val="000000" w:themeColor="text1"/>
          <w:sz w:val="22"/>
        </w:rPr>
        <w:t>TUFC</w:t>
      </w:r>
      <w:r w:rsidRPr="002D5735">
        <w:rPr>
          <w:color w:val="000000" w:themeColor="text1"/>
          <w:sz w:val="22"/>
        </w:rPr>
        <w:t>菌株</w:t>
      </w:r>
      <w:r w:rsidRPr="002D5735">
        <w:rPr>
          <w:rFonts w:hint="eastAsia"/>
          <w:color w:val="000000" w:themeColor="text1"/>
          <w:sz w:val="22"/>
        </w:rPr>
        <w:t>寄託</w:t>
      </w:r>
      <w:r w:rsidRPr="002D5735">
        <w:rPr>
          <w:color w:val="000000" w:themeColor="text1"/>
          <w:sz w:val="22"/>
        </w:rPr>
        <w:t>シート</w:t>
      </w:r>
      <w:r w:rsidRPr="002D5735">
        <w:rPr>
          <w:rFonts w:hint="eastAsia"/>
          <w:color w:val="000000" w:themeColor="text1"/>
          <w:sz w:val="22"/>
        </w:rPr>
        <w:t>について複製や改変をしたり，第三者に開示することが出来ることを譲渡</w:t>
      </w:r>
      <w:r w:rsidRPr="002D5735">
        <w:rPr>
          <w:color w:val="000000" w:themeColor="text1"/>
          <w:sz w:val="22"/>
        </w:rPr>
        <w:t>者は</w:t>
      </w:r>
      <w:r w:rsidRPr="002D5735">
        <w:rPr>
          <w:rFonts w:hint="eastAsia"/>
          <w:color w:val="000000" w:themeColor="text1"/>
          <w:sz w:val="22"/>
        </w:rPr>
        <w:t>承諾する。</w:t>
      </w:r>
    </w:p>
    <w:p w14:paraId="10462472" w14:textId="4231C49D" w:rsidR="00847A42" w:rsidRPr="002D5735" w:rsidRDefault="00847A42" w:rsidP="00847A42">
      <w:pPr>
        <w:spacing w:line="340" w:lineRule="exact"/>
        <w:ind w:left="424" w:hangingChars="169" w:hanging="424"/>
        <w:rPr>
          <w:color w:val="000000" w:themeColor="text1"/>
          <w:sz w:val="22"/>
        </w:rPr>
      </w:pPr>
      <w:r w:rsidRPr="002D5735">
        <w:rPr>
          <w:rFonts w:hint="eastAsia"/>
          <w:color w:val="000000" w:themeColor="text1"/>
          <w:sz w:val="22"/>
        </w:rPr>
        <w:t>１２．寄託者は第</w:t>
      </w:r>
      <w:r w:rsidR="00754E6F">
        <w:rPr>
          <w:rFonts w:hint="eastAsia"/>
          <w:color w:val="000000" w:themeColor="text1"/>
          <w:sz w:val="22"/>
        </w:rPr>
        <w:t>１０</w:t>
      </w:r>
      <w:r w:rsidRPr="002D5735">
        <w:rPr>
          <w:rFonts w:hint="eastAsia"/>
          <w:color w:val="000000" w:themeColor="text1"/>
          <w:sz w:val="22"/>
        </w:rPr>
        <w:t>条の分譲条件２</w:t>
      </w:r>
      <w:r w:rsidRPr="002D5735">
        <w:rPr>
          <w:color w:val="000000" w:themeColor="text1"/>
          <w:sz w:val="22"/>
        </w:rPr>
        <w:t>，</w:t>
      </w:r>
      <w:r w:rsidRPr="002D5735">
        <w:rPr>
          <w:rFonts w:hint="eastAsia"/>
          <w:color w:val="000000" w:themeColor="text1"/>
          <w:sz w:val="22"/>
        </w:rPr>
        <w:t>又は分譲条件３により菌株寄託している場合において，利用者より当該利用条件に基づく協議を行いたい旨，センターに連絡があった場合は，センターは寄託者の連絡先を利用者に開示することに同意し，また</w:t>
      </w:r>
      <w:r w:rsidRPr="002D5735">
        <w:rPr>
          <w:color w:val="000000" w:themeColor="text1"/>
          <w:sz w:val="22"/>
        </w:rPr>
        <w:t>，</w:t>
      </w:r>
      <w:r w:rsidRPr="002D5735">
        <w:rPr>
          <w:rFonts w:hint="eastAsia"/>
          <w:color w:val="000000" w:themeColor="text1"/>
          <w:sz w:val="22"/>
        </w:rPr>
        <w:t>利用者から寄託菌株の使用に際する事前協議の依頼があった場合は，正当な理由なくしてこれを断ってはならない。また，寄託者は菌類きのこ遺伝資源分譲承諾書等により当該協議の結果をセンターに連絡しなければならない。</w:t>
      </w:r>
    </w:p>
    <w:p w14:paraId="6DF0F58A"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１３．寄託</w:t>
      </w:r>
      <w:r w:rsidRPr="002D5735">
        <w:rPr>
          <w:color w:val="000000" w:themeColor="text1"/>
          <w:sz w:val="22"/>
        </w:rPr>
        <w:t>者は，センターが寄託菌株の適切な維持管理に努めたにもかかわらず，寄託菌株が死滅，又は変質した場合，</w:t>
      </w:r>
      <w:r w:rsidRPr="002D5735">
        <w:rPr>
          <w:rFonts w:hint="eastAsia"/>
          <w:color w:val="000000" w:themeColor="text1"/>
          <w:sz w:val="22"/>
        </w:rPr>
        <w:t>あるいは自然災害その他の不可抗力による滅失・散逸</w:t>
      </w:r>
      <w:r w:rsidRPr="002D5735">
        <w:rPr>
          <w:color w:val="000000" w:themeColor="text1"/>
          <w:sz w:val="22"/>
        </w:rPr>
        <w:t>において，センターに対しその責任を一切追及しないこととする</w:t>
      </w:r>
      <w:r w:rsidRPr="002D5735">
        <w:rPr>
          <w:rFonts w:hint="eastAsia"/>
          <w:color w:val="000000" w:themeColor="text1"/>
          <w:sz w:val="22"/>
        </w:rPr>
        <w:t>。</w:t>
      </w:r>
    </w:p>
    <w:p w14:paraId="50089DF3"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１４</w:t>
      </w:r>
      <w:r w:rsidRPr="002D5735">
        <w:rPr>
          <w:rFonts w:hint="eastAsia"/>
          <w:color w:val="000000" w:themeColor="text1"/>
          <w:sz w:val="22"/>
        </w:rPr>
        <w:t xml:space="preserve">. </w:t>
      </w:r>
      <w:r w:rsidRPr="002D5735">
        <w:rPr>
          <w:rFonts w:hint="eastAsia"/>
          <w:color w:val="000000" w:themeColor="text1"/>
          <w:sz w:val="22"/>
        </w:rPr>
        <w:t>寄託者は，センターが故意又は重過失による場合を除き，寄託者とセンター以外の第三者（寄託菌株に関する権利を有する者や利用者を含む。）との間に生じた一切の紛争について，センターが何ら関与する義務は追わないことを保証し，また，センターに何ら責任を追及しない。</w:t>
      </w:r>
    </w:p>
    <w:p w14:paraId="75A065FD"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１５</w:t>
      </w:r>
      <w:r w:rsidRPr="002D5735">
        <w:rPr>
          <w:color w:val="000000" w:themeColor="text1"/>
          <w:sz w:val="22"/>
        </w:rPr>
        <w:t>．</w:t>
      </w:r>
      <w:r w:rsidRPr="002D5735">
        <w:rPr>
          <w:rFonts w:hint="eastAsia"/>
          <w:color w:val="000000" w:themeColor="text1"/>
          <w:sz w:val="22"/>
        </w:rPr>
        <w:t>寄託者</w:t>
      </w:r>
      <w:r w:rsidRPr="002D5735">
        <w:rPr>
          <w:color w:val="000000" w:themeColor="text1"/>
          <w:sz w:val="22"/>
        </w:rPr>
        <w:t>は，センター</w:t>
      </w:r>
      <w:r w:rsidRPr="002D5735">
        <w:rPr>
          <w:rFonts w:hint="eastAsia"/>
          <w:color w:val="000000" w:themeColor="text1"/>
          <w:sz w:val="22"/>
        </w:rPr>
        <w:t>が寄託</w:t>
      </w:r>
      <w:r w:rsidRPr="002D5735">
        <w:rPr>
          <w:color w:val="000000" w:themeColor="text1"/>
          <w:sz w:val="22"/>
        </w:rPr>
        <w:t>菌株の維持管理の過程で，</w:t>
      </w:r>
      <w:r w:rsidRPr="002D5735">
        <w:rPr>
          <w:rFonts w:hint="eastAsia"/>
          <w:color w:val="000000" w:themeColor="text1"/>
          <w:sz w:val="22"/>
        </w:rPr>
        <w:t>寄託</w:t>
      </w:r>
      <w:r w:rsidRPr="002D5735">
        <w:rPr>
          <w:color w:val="000000" w:themeColor="text1"/>
          <w:sz w:val="22"/>
        </w:rPr>
        <w:t>菌株が汚染，変質等によって遺伝資源としての価値を失ったと判断</w:t>
      </w:r>
      <w:r w:rsidRPr="002D5735">
        <w:rPr>
          <w:rFonts w:hint="eastAsia"/>
          <w:color w:val="000000" w:themeColor="text1"/>
          <w:sz w:val="22"/>
        </w:rPr>
        <w:t>した</w:t>
      </w:r>
      <w:r w:rsidRPr="002D5735">
        <w:rPr>
          <w:color w:val="000000" w:themeColor="text1"/>
          <w:sz w:val="22"/>
        </w:rPr>
        <w:t>場合，</w:t>
      </w:r>
      <w:r w:rsidRPr="002D5735">
        <w:rPr>
          <w:rFonts w:hint="eastAsia"/>
          <w:color w:val="000000" w:themeColor="text1"/>
          <w:sz w:val="22"/>
        </w:rPr>
        <w:t>又は</w:t>
      </w:r>
      <w:r w:rsidRPr="002D5735">
        <w:rPr>
          <w:color w:val="000000" w:themeColor="text1"/>
          <w:sz w:val="22"/>
        </w:rPr>
        <w:t>その</w:t>
      </w:r>
      <w:r w:rsidRPr="002D5735">
        <w:rPr>
          <w:rFonts w:hint="eastAsia"/>
          <w:color w:val="000000" w:themeColor="text1"/>
          <w:sz w:val="22"/>
        </w:rPr>
        <w:t>寄託</w:t>
      </w:r>
      <w:r w:rsidRPr="002D5735">
        <w:rPr>
          <w:color w:val="000000" w:themeColor="text1"/>
          <w:sz w:val="22"/>
        </w:rPr>
        <w:t>菌株を保有することが関係法令等に違反することが判明した場合には，当該</w:t>
      </w:r>
      <w:r w:rsidRPr="002D5735">
        <w:rPr>
          <w:rFonts w:hint="eastAsia"/>
          <w:color w:val="000000" w:themeColor="text1"/>
          <w:sz w:val="22"/>
        </w:rPr>
        <w:t>寄託</w:t>
      </w:r>
      <w:r w:rsidRPr="002D5735">
        <w:rPr>
          <w:color w:val="000000" w:themeColor="text1"/>
          <w:sz w:val="22"/>
        </w:rPr>
        <w:t>菌株等について，</w:t>
      </w:r>
      <w:r w:rsidRPr="002D5735">
        <w:rPr>
          <w:rFonts w:hint="eastAsia"/>
          <w:color w:val="000000" w:themeColor="text1"/>
          <w:sz w:val="22"/>
        </w:rPr>
        <w:t>寄託者に通知することなく</w:t>
      </w:r>
      <w:r w:rsidRPr="002D5735">
        <w:rPr>
          <w:color w:val="000000" w:themeColor="text1"/>
          <w:sz w:val="22"/>
        </w:rPr>
        <w:t>，廃棄その他の処分をすることができる</w:t>
      </w:r>
      <w:r w:rsidRPr="002D5735">
        <w:rPr>
          <w:rFonts w:hint="eastAsia"/>
          <w:color w:val="000000" w:themeColor="text1"/>
          <w:sz w:val="22"/>
        </w:rPr>
        <w:t>ことを承諾する。この場合，センターは寄託菌株を廃棄後に寄託者に通知をする。</w:t>
      </w:r>
    </w:p>
    <w:p w14:paraId="25759EA3"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１６．寄託</w:t>
      </w:r>
      <w:r w:rsidRPr="002D5735">
        <w:rPr>
          <w:color w:val="000000" w:themeColor="text1"/>
          <w:sz w:val="22"/>
        </w:rPr>
        <w:t>者は，</w:t>
      </w:r>
      <w:r w:rsidRPr="002D5735">
        <w:rPr>
          <w:rFonts w:hint="eastAsia"/>
          <w:color w:val="000000" w:themeColor="text1"/>
          <w:sz w:val="22"/>
        </w:rPr>
        <w:t>センターにおける菌株維持</w:t>
      </w:r>
      <w:r w:rsidRPr="002D5735">
        <w:rPr>
          <w:color w:val="000000" w:themeColor="text1"/>
          <w:sz w:val="22"/>
        </w:rPr>
        <w:t>等</w:t>
      </w:r>
      <w:r w:rsidRPr="002D5735">
        <w:rPr>
          <w:rFonts w:hint="eastAsia"/>
          <w:color w:val="000000" w:themeColor="text1"/>
          <w:sz w:val="22"/>
        </w:rPr>
        <w:t>に関する方針が変更した場合等</w:t>
      </w:r>
      <w:r w:rsidRPr="002D5735">
        <w:rPr>
          <w:color w:val="000000" w:themeColor="text1"/>
          <w:sz w:val="22"/>
        </w:rPr>
        <w:t>，当該</w:t>
      </w:r>
      <w:r w:rsidRPr="002D5735">
        <w:rPr>
          <w:rFonts w:hint="eastAsia"/>
          <w:color w:val="000000" w:themeColor="text1"/>
          <w:sz w:val="22"/>
        </w:rPr>
        <w:t>寄託</w:t>
      </w:r>
      <w:r w:rsidRPr="002D5735">
        <w:rPr>
          <w:color w:val="000000" w:themeColor="text1"/>
          <w:sz w:val="22"/>
        </w:rPr>
        <w:t>菌株等について，</w:t>
      </w:r>
      <w:r w:rsidRPr="002D5735">
        <w:rPr>
          <w:rFonts w:hint="eastAsia"/>
          <w:color w:val="000000" w:themeColor="text1"/>
          <w:sz w:val="22"/>
        </w:rPr>
        <w:t>寄託者に返還</w:t>
      </w:r>
      <w:r w:rsidRPr="002D5735">
        <w:rPr>
          <w:color w:val="000000" w:themeColor="text1"/>
          <w:sz w:val="22"/>
        </w:rPr>
        <w:t>，</w:t>
      </w:r>
      <w:r w:rsidRPr="002D5735">
        <w:rPr>
          <w:rFonts w:hint="eastAsia"/>
          <w:color w:val="000000" w:themeColor="text1"/>
          <w:sz w:val="22"/>
        </w:rPr>
        <w:t>又は了解の上，</w:t>
      </w:r>
      <w:r w:rsidRPr="002D5735">
        <w:rPr>
          <w:color w:val="000000" w:themeColor="text1"/>
          <w:sz w:val="22"/>
        </w:rPr>
        <w:t>廃棄</w:t>
      </w:r>
      <w:r w:rsidRPr="002D5735">
        <w:rPr>
          <w:rFonts w:hint="eastAsia"/>
          <w:color w:val="000000" w:themeColor="text1"/>
          <w:sz w:val="22"/>
        </w:rPr>
        <w:t>することができる。なお，返還時に凍結菌株の復元・培養は行わないものとし，返還に掛かる送料は寄託者の負担とする。</w:t>
      </w:r>
    </w:p>
    <w:p w14:paraId="2C539348"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１７．</w:t>
      </w:r>
      <w:bookmarkStart w:id="1" w:name="_Hlk183518062"/>
      <w:r w:rsidRPr="002D5735">
        <w:rPr>
          <w:rFonts w:hint="eastAsia"/>
          <w:color w:val="000000" w:themeColor="text1"/>
          <w:sz w:val="22"/>
        </w:rPr>
        <w:t>本同意書に基づく相互合意事項は，第１５条，第１６条およびセンターが寄託者に通知を試みたにも関わらず，半年以上にわたって，寄託者と連絡が取れない場合に終了する。</w:t>
      </w:r>
      <w:bookmarkEnd w:id="1"/>
      <w:r w:rsidRPr="002D5735">
        <w:rPr>
          <w:rFonts w:hint="eastAsia"/>
          <w:color w:val="000000" w:themeColor="text1"/>
          <w:sz w:val="22"/>
        </w:rPr>
        <w:t>しかし，終了時において，寄託菌株の分譲を受けた利用者が存在する</w:t>
      </w:r>
      <w:r w:rsidRPr="002D5735">
        <w:rPr>
          <w:rFonts w:hint="eastAsia"/>
          <w:color w:val="000000" w:themeColor="text1"/>
          <w:sz w:val="22"/>
        </w:rPr>
        <w:lastRenderedPageBreak/>
        <w:t>場合は，利用者による寄託菌株等の利用が終了するまで，寄託者は利用者に対する権利義務を継続する。</w:t>
      </w:r>
    </w:p>
    <w:p w14:paraId="1D45F040" w14:textId="77777777" w:rsidR="00847A42" w:rsidRPr="002D5735" w:rsidRDefault="00847A42" w:rsidP="00847A42">
      <w:pPr>
        <w:spacing w:line="340" w:lineRule="exact"/>
        <w:ind w:left="507" w:hangingChars="202" w:hanging="507"/>
        <w:rPr>
          <w:color w:val="000000" w:themeColor="text1"/>
          <w:sz w:val="22"/>
        </w:rPr>
      </w:pPr>
      <w:r w:rsidRPr="002D5735">
        <w:rPr>
          <w:rFonts w:hint="eastAsia"/>
          <w:color w:val="000000" w:themeColor="text1"/>
          <w:sz w:val="22"/>
        </w:rPr>
        <w:t>１８．本同意書に基づく相互合意事項の終了が，センターが寄託者に通知を試みたにも関わらず，半年以上にわたって，寄託者と連絡が取れないことによる場合において，センターは，引き続き寄託菌株等を保有し，公開および分譲ができることを承諾する。また，その際は、本同意書および菌株寄託時に指定された分譲条件に関わらず，利用者に提示する提供条件を第１０条分譲条件１に変更できることを承諾する。</w:t>
      </w:r>
    </w:p>
    <w:p w14:paraId="1F1E787B" w14:textId="77777777" w:rsidR="00847A42" w:rsidRPr="002D5735" w:rsidRDefault="00847A42" w:rsidP="00847A42">
      <w:pPr>
        <w:spacing w:line="340" w:lineRule="exact"/>
        <w:ind w:leftChars="-58" w:left="507" w:hangingChars="258" w:hanging="647"/>
        <w:rPr>
          <w:color w:val="000000" w:themeColor="text1"/>
          <w:sz w:val="22"/>
        </w:rPr>
      </w:pPr>
      <w:r w:rsidRPr="002D5735">
        <w:rPr>
          <w:rFonts w:hint="eastAsia"/>
          <w:color w:val="000000" w:themeColor="text1"/>
          <w:sz w:val="22"/>
        </w:rPr>
        <w:t>１９</w:t>
      </w:r>
      <w:r w:rsidRPr="002D5735">
        <w:rPr>
          <w:rFonts w:hint="eastAsia"/>
          <w:color w:val="000000" w:themeColor="text1"/>
          <w:sz w:val="22"/>
        </w:rPr>
        <w:t xml:space="preserve">. </w:t>
      </w:r>
      <w:r w:rsidRPr="002D5735">
        <w:rPr>
          <w:rFonts w:hint="eastAsia"/>
          <w:color w:val="000000" w:themeColor="text1"/>
          <w:sz w:val="22"/>
        </w:rPr>
        <w:t>第１４条の規程は，本同意書に基づく相互合意事項が終了した場合も，その効力を有する。</w:t>
      </w:r>
    </w:p>
    <w:p w14:paraId="6F00C71F" w14:textId="77777777" w:rsidR="00847A42" w:rsidRPr="002D5735" w:rsidRDefault="00847A42" w:rsidP="00847A42">
      <w:pPr>
        <w:spacing w:line="340" w:lineRule="exact"/>
        <w:ind w:leftChars="-26" w:left="283" w:hangingChars="138" w:hanging="346"/>
        <w:rPr>
          <w:color w:val="000000" w:themeColor="text1"/>
          <w:sz w:val="22"/>
        </w:rPr>
      </w:pPr>
      <w:r w:rsidRPr="002D5735">
        <w:rPr>
          <w:rFonts w:hint="eastAsia"/>
          <w:color w:val="000000" w:themeColor="text1"/>
          <w:sz w:val="22"/>
        </w:rPr>
        <w:t>２０．寄託者が連絡先を変更しセンターにその変更を伝えなかったことに起因して生じた寄託者の損害について</w:t>
      </w:r>
      <w:r w:rsidRPr="002D5735">
        <w:rPr>
          <w:color w:val="000000" w:themeColor="text1"/>
          <w:sz w:val="22"/>
        </w:rPr>
        <w:t>，</w:t>
      </w:r>
      <w:r w:rsidRPr="002D5735">
        <w:rPr>
          <w:rFonts w:hint="eastAsia"/>
          <w:color w:val="000000" w:themeColor="text1"/>
          <w:sz w:val="22"/>
        </w:rPr>
        <w:t>センターは一切その責を負わないものとする。</w:t>
      </w:r>
    </w:p>
    <w:p w14:paraId="0BE3D232" w14:textId="77777777" w:rsidR="00847A42" w:rsidRPr="002D5735" w:rsidRDefault="00847A42" w:rsidP="00847A42">
      <w:pPr>
        <w:spacing w:line="340" w:lineRule="exact"/>
        <w:ind w:leftChars="-26" w:left="283" w:hangingChars="138" w:hanging="346"/>
        <w:rPr>
          <w:color w:val="000000" w:themeColor="text1"/>
          <w:sz w:val="22"/>
        </w:rPr>
      </w:pPr>
      <w:r w:rsidRPr="002D5735">
        <w:rPr>
          <w:rFonts w:hint="eastAsia"/>
          <w:color w:val="000000" w:themeColor="text1"/>
          <w:sz w:val="22"/>
        </w:rPr>
        <w:t>２１</w:t>
      </w:r>
      <w:r w:rsidRPr="002D5735">
        <w:rPr>
          <w:color w:val="000000" w:themeColor="text1"/>
          <w:sz w:val="22"/>
        </w:rPr>
        <w:t>．</w:t>
      </w:r>
      <w:r w:rsidRPr="002D5735">
        <w:rPr>
          <w:rFonts w:hint="eastAsia"/>
          <w:color w:val="000000" w:themeColor="text1"/>
          <w:sz w:val="22"/>
        </w:rPr>
        <w:t>寄託</w:t>
      </w:r>
      <w:r w:rsidRPr="002D5735">
        <w:rPr>
          <w:color w:val="000000" w:themeColor="text1"/>
          <w:sz w:val="22"/>
        </w:rPr>
        <w:t>者は，本同意書に定めのない事項及び本同意書の解釈や履行について疑義が生じた場合は，センターと誠実に協議し，円満に解決を図る</w:t>
      </w:r>
      <w:r w:rsidRPr="002D5735">
        <w:rPr>
          <w:rFonts w:hint="eastAsia"/>
          <w:color w:val="000000" w:themeColor="text1"/>
          <w:sz w:val="22"/>
        </w:rPr>
        <w:t>。</w:t>
      </w:r>
    </w:p>
    <w:p w14:paraId="3E038B3A" w14:textId="77777777" w:rsidR="00847A42" w:rsidRPr="002D5735" w:rsidRDefault="00847A42" w:rsidP="00847A42">
      <w:pPr>
        <w:spacing w:line="340" w:lineRule="exact"/>
        <w:ind w:leftChars="-26" w:left="283" w:hangingChars="138" w:hanging="346"/>
        <w:rPr>
          <w:color w:val="000000" w:themeColor="text1"/>
          <w:sz w:val="22"/>
        </w:rPr>
      </w:pPr>
      <w:r w:rsidRPr="002D5735">
        <w:rPr>
          <w:rFonts w:hint="eastAsia"/>
          <w:color w:val="000000" w:themeColor="text1"/>
          <w:sz w:val="22"/>
        </w:rPr>
        <w:t>２２</w:t>
      </w:r>
      <w:r w:rsidRPr="002D5735">
        <w:rPr>
          <w:color w:val="000000" w:themeColor="text1"/>
          <w:sz w:val="22"/>
        </w:rPr>
        <w:t>．本同意書は，日本法に準拠する</w:t>
      </w:r>
      <w:r w:rsidRPr="002D5735">
        <w:rPr>
          <w:rFonts w:hint="eastAsia"/>
          <w:color w:val="000000" w:themeColor="text1"/>
          <w:sz w:val="22"/>
        </w:rPr>
        <w:t>。</w:t>
      </w:r>
    </w:p>
    <w:p w14:paraId="2900F95A" w14:textId="77777777" w:rsidR="00847A42" w:rsidRPr="002D5735" w:rsidRDefault="00847A42" w:rsidP="00847A42">
      <w:pPr>
        <w:spacing w:line="340" w:lineRule="exact"/>
        <w:ind w:leftChars="-26" w:left="283" w:hangingChars="138" w:hanging="346"/>
        <w:rPr>
          <w:color w:val="000000" w:themeColor="text1"/>
          <w:sz w:val="22"/>
        </w:rPr>
      </w:pPr>
      <w:r w:rsidRPr="002D5735">
        <w:rPr>
          <w:rFonts w:hint="eastAsia"/>
          <w:color w:val="000000" w:themeColor="text1"/>
          <w:sz w:val="22"/>
        </w:rPr>
        <w:t>２３</w:t>
      </w:r>
      <w:r w:rsidRPr="002D5735">
        <w:rPr>
          <w:color w:val="000000" w:themeColor="text1"/>
          <w:sz w:val="22"/>
        </w:rPr>
        <w:t>．</w:t>
      </w:r>
      <w:r w:rsidRPr="002D5735">
        <w:rPr>
          <w:rFonts w:hint="eastAsia"/>
          <w:color w:val="000000" w:themeColor="text1"/>
          <w:sz w:val="22"/>
        </w:rPr>
        <w:t>寄託</w:t>
      </w:r>
      <w:r w:rsidRPr="002D5735">
        <w:rPr>
          <w:color w:val="000000" w:themeColor="text1"/>
          <w:sz w:val="22"/>
        </w:rPr>
        <w:t>者は，本同意書に関する一切の紛争事項につき</w:t>
      </w:r>
      <w:r w:rsidRPr="002D5735">
        <w:rPr>
          <w:rFonts w:hint="eastAsia"/>
          <w:color w:val="000000" w:themeColor="text1"/>
          <w:sz w:val="22"/>
        </w:rPr>
        <w:t>東京</w:t>
      </w:r>
      <w:r w:rsidRPr="002D5735">
        <w:rPr>
          <w:color w:val="000000" w:themeColor="text1"/>
          <w:sz w:val="22"/>
        </w:rPr>
        <w:t>地方裁判所の専属的管轄に服することに合意する</w:t>
      </w:r>
      <w:r w:rsidRPr="002D5735">
        <w:rPr>
          <w:rFonts w:hint="eastAsia"/>
          <w:color w:val="000000" w:themeColor="text1"/>
          <w:sz w:val="22"/>
        </w:rPr>
        <w:t>。</w:t>
      </w:r>
    </w:p>
    <w:p w14:paraId="156DDC99" w14:textId="77777777" w:rsidR="00673B6B" w:rsidRPr="002D5735" w:rsidRDefault="00673B6B" w:rsidP="00673B6B">
      <w:pPr>
        <w:widowControl/>
        <w:jc w:val="left"/>
        <w:rPr>
          <w:color w:val="000000" w:themeColor="text1"/>
          <w:sz w:val="22"/>
        </w:rPr>
      </w:pPr>
    </w:p>
    <w:p w14:paraId="01AC004A" w14:textId="77777777" w:rsidR="005E6023" w:rsidRPr="002D5735" w:rsidRDefault="005E6023" w:rsidP="00673B6B">
      <w:pPr>
        <w:widowControl/>
        <w:jc w:val="left"/>
        <w:rPr>
          <w:strike/>
          <w:color w:val="000000" w:themeColor="text1"/>
          <w:sz w:val="22"/>
        </w:rPr>
      </w:pPr>
    </w:p>
    <w:p w14:paraId="48C75662" w14:textId="77777777" w:rsidR="005E6023" w:rsidRPr="002D5735" w:rsidRDefault="005E6023" w:rsidP="005E6023">
      <w:pPr>
        <w:widowControl/>
        <w:ind w:left="251" w:hangingChars="100" w:hanging="251"/>
        <w:jc w:val="left"/>
        <w:rPr>
          <w:strike/>
          <w:color w:val="000000" w:themeColor="text1"/>
          <w:sz w:val="22"/>
        </w:rPr>
      </w:pPr>
    </w:p>
    <w:p w14:paraId="440DBEC4" w14:textId="77777777" w:rsidR="002D5735" w:rsidRPr="002D5735" w:rsidRDefault="002D5735" w:rsidP="005E6023">
      <w:pPr>
        <w:widowControl/>
        <w:ind w:left="251" w:hangingChars="100" w:hanging="251"/>
        <w:jc w:val="left"/>
        <w:rPr>
          <w:strike/>
          <w:color w:val="000000" w:themeColor="text1"/>
          <w:sz w:val="22"/>
        </w:rPr>
      </w:pPr>
    </w:p>
    <w:p w14:paraId="128CAA73" w14:textId="77777777" w:rsidR="002D5735" w:rsidRPr="002D5735" w:rsidRDefault="002D5735" w:rsidP="005E6023">
      <w:pPr>
        <w:widowControl/>
        <w:ind w:left="251" w:hangingChars="100" w:hanging="251"/>
        <w:jc w:val="left"/>
        <w:rPr>
          <w:strike/>
          <w:color w:val="000000" w:themeColor="text1"/>
          <w:sz w:val="22"/>
        </w:rPr>
      </w:pPr>
    </w:p>
    <w:p w14:paraId="26EDD614" w14:textId="77777777" w:rsidR="002D5735" w:rsidRPr="002D5735" w:rsidRDefault="002D5735" w:rsidP="005E6023">
      <w:pPr>
        <w:widowControl/>
        <w:ind w:left="251" w:hangingChars="100" w:hanging="251"/>
        <w:jc w:val="left"/>
        <w:rPr>
          <w:strike/>
          <w:color w:val="000000" w:themeColor="text1"/>
          <w:sz w:val="22"/>
        </w:rPr>
      </w:pPr>
    </w:p>
    <w:p w14:paraId="1ACC839B" w14:textId="77777777" w:rsidR="002D5735" w:rsidRPr="002D5735" w:rsidRDefault="002D5735" w:rsidP="005E6023">
      <w:pPr>
        <w:widowControl/>
        <w:ind w:left="251" w:hangingChars="100" w:hanging="251"/>
        <w:jc w:val="left"/>
        <w:rPr>
          <w:strike/>
          <w:color w:val="000000" w:themeColor="text1"/>
          <w:sz w:val="22"/>
        </w:rPr>
      </w:pPr>
    </w:p>
    <w:p w14:paraId="11FD55B1" w14:textId="77777777" w:rsidR="002D5735" w:rsidRPr="002D5735" w:rsidRDefault="002D5735" w:rsidP="005E6023">
      <w:pPr>
        <w:widowControl/>
        <w:ind w:left="251" w:hangingChars="100" w:hanging="251"/>
        <w:jc w:val="left"/>
        <w:rPr>
          <w:strike/>
          <w:color w:val="000000" w:themeColor="text1"/>
          <w:sz w:val="22"/>
        </w:rPr>
      </w:pPr>
    </w:p>
    <w:p w14:paraId="6091330C" w14:textId="77777777" w:rsidR="002D5735" w:rsidRPr="002D5735" w:rsidRDefault="002D5735" w:rsidP="005E6023">
      <w:pPr>
        <w:widowControl/>
        <w:ind w:left="251" w:hangingChars="100" w:hanging="251"/>
        <w:jc w:val="left"/>
        <w:rPr>
          <w:strike/>
          <w:color w:val="000000" w:themeColor="text1"/>
          <w:sz w:val="22"/>
        </w:rPr>
      </w:pPr>
    </w:p>
    <w:p w14:paraId="2D9BD03C" w14:textId="77777777" w:rsidR="002D5735" w:rsidRPr="002D5735" w:rsidRDefault="002D5735" w:rsidP="005E6023">
      <w:pPr>
        <w:widowControl/>
        <w:ind w:left="251" w:hangingChars="100" w:hanging="251"/>
        <w:jc w:val="left"/>
        <w:rPr>
          <w:strike/>
          <w:color w:val="000000" w:themeColor="text1"/>
          <w:sz w:val="22"/>
        </w:rPr>
      </w:pPr>
    </w:p>
    <w:p w14:paraId="370473FA" w14:textId="77777777" w:rsidR="002D5735" w:rsidRPr="002D5735" w:rsidRDefault="002D5735" w:rsidP="005E6023">
      <w:pPr>
        <w:widowControl/>
        <w:ind w:left="251" w:hangingChars="100" w:hanging="251"/>
        <w:jc w:val="left"/>
        <w:rPr>
          <w:strike/>
          <w:color w:val="000000" w:themeColor="text1"/>
          <w:sz w:val="22"/>
        </w:rPr>
      </w:pPr>
    </w:p>
    <w:p w14:paraId="390F29F8" w14:textId="77777777" w:rsidR="002D5735" w:rsidRPr="002D5735" w:rsidRDefault="002D5735" w:rsidP="005E6023">
      <w:pPr>
        <w:widowControl/>
        <w:ind w:left="251" w:hangingChars="100" w:hanging="251"/>
        <w:jc w:val="left"/>
        <w:rPr>
          <w:strike/>
          <w:color w:val="000000" w:themeColor="text1"/>
          <w:sz w:val="22"/>
        </w:rPr>
      </w:pPr>
    </w:p>
    <w:p w14:paraId="7CC93834" w14:textId="77777777" w:rsidR="002D5735" w:rsidRPr="002D5735" w:rsidRDefault="002D5735" w:rsidP="005E6023">
      <w:pPr>
        <w:widowControl/>
        <w:ind w:left="251" w:hangingChars="100" w:hanging="251"/>
        <w:jc w:val="left"/>
        <w:rPr>
          <w:strike/>
          <w:color w:val="000000" w:themeColor="text1"/>
          <w:sz w:val="22"/>
        </w:rPr>
      </w:pPr>
    </w:p>
    <w:p w14:paraId="547D4AD9" w14:textId="77777777" w:rsidR="002D5735" w:rsidRPr="002D5735" w:rsidRDefault="002D5735" w:rsidP="005E6023">
      <w:pPr>
        <w:widowControl/>
        <w:ind w:left="251" w:hangingChars="100" w:hanging="251"/>
        <w:jc w:val="left"/>
        <w:rPr>
          <w:strike/>
          <w:color w:val="000000" w:themeColor="text1"/>
          <w:sz w:val="22"/>
        </w:rPr>
      </w:pPr>
    </w:p>
    <w:p w14:paraId="45B8D413" w14:textId="77777777" w:rsidR="002D5735" w:rsidRPr="002D5735" w:rsidRDefault="002D5735" w:rsidP="005E6023">
      <w:pPr>
        <w:widowControl/>
        <w:ind w:left="251" w:hangingChars="100" w:hanging="251"/>
        <w:jc w:val="left"/>
        <w:rPr>
          <w:strike/>
          <w:color w:val="000000" w:themeColor="text1"/>
          <w:sz w:val="22"/>
        </w:rPr>
      </w:pPr>
    </w:p>
    <w:p w14:paraId="23054789" w14:textId="77777777" w:rsidR="002D5735" w:rsidRPr="002D5735" w:rsidRDefault="002D5735" w:rsidP="005E6023">
      <w:pPr>
        <w:widowControl/>
        <w:ind w:left="251" w:hangingChars="100" w:hanging="251"/>
        <w:jc w:val="left"/>
        <w:rPr>
          <w:color w:val="000000" w:themeColor="text1"/>
          <w:sz w:val="22"/>
        </w:rPr>
      </w:pPr>
    </w:p>
    <w:p w14:paraId="3FC7E2F2" w14:textId="77777777" w:rsidR="002D5735" w:rsidRPr="002D5735" w:rsidRDefault="002D5735" w:rsidP="005E6023">
      <w:pPr>
        <w:widowControl/>
        <w:ind w:left="251" w:hangingChars="100" w:hanging="251"/>
        <w:jc w:val="left"/>
        <w:rPr>
          <w:color w:val="000000" w:themeColor="text1"/>
          <w:sz w:val="22"/>
        </w:rPr>
      </w:pPr>
    </w:p>
    <w:p w14:paraId="093C62BF" w14:textId="77777777" w:rsidR="002D5735" w:rsidRPr="002D5735" w:rsidRDefault="002D5735" w:rsidP="005E6023">
      <w:pPr>
        <w:widowControl/>
        <w:ind w:left="251" w:hangingChars="100" w:hanging="251"/>
        <w:jc w:val="left"/>
        <w:rPr>
          <w:color w:val="000000" w:themeColor="text1"/>
          <w:sz w:val="22"/>
        </w:rPr>
      </w:pPr>
    </w:p>
    <w:p w14:paraId="0FA0DAA1" w14:textId="77777777" w:rsidR="002D5735" w:rsidRPr="002D5735" w:rsidRDefault="002D5735" w:rsidP="005E6023">
      <w:pPr>
        <w:widowControl/>
        <w:ind w:left="251" w:hangingChars="100" w:hanging="251"/>
        <w:jc w:val="left"/>
        <w:rPr>
          <w:color w:val="000000" w:themeColor="text1"/>
          <w:sz w:val="22"/>
        </w:rPr>
      </w:pPr>
    </w:p>
    <w:p w14:paraId="1E8B7F17" w14:textId="77777777" w:rsidR="002D5735" w:rsidRPr="002D5735" w:rsidRDefault="002D5735" w:rsidP="005E6023">
      <w:pPr>
        <w:widowControl/>
        <w:ind w:left="251" w:hangingChars="100" w:hanging="251"/>
        <w:jc w:val="left"/>
        <w:rPr>
          <w:color w:val="000000" w:themeColor="text1"/>
          <w:sz w:val="22"/>
        </w:rPr>
      </w:pPr>
    </w:p>
    <w:p w14:paraId="10BA8F12" w14:textId="77777777" w:rsidR="002D5735" w:rsidRPr="002D5735" w:rsidRDefault="002D5735" w:rsidP="005E6023">
      <w:pPr>
        <w:widowControl/>
        <w:ind w:left="251" w:hangingChars="100" w:hanging="251"/>
        <w:jc w:val="left"/>
        <w:rPr>
          <w:color w:val="000000" w:themeColor="text1"/>
          <w:sz w:val="22"/>
        </w:rPr>
      </w:pPr>
    </w:p>
    <w:p w14:paraId="4644523B" w14:textId="77777777" w:rsidR="002D5735" w:rsidRPr="002D5735" w:rsidRDefault="002D5735" w:rsidP="005E6023">
      <w:pPr>
        <w:widowControl/>
        <w:ind w:left="251" w:hangingChars="100" w:hanging="251"/>
        <w:jc w:val="left"/>
        <w:rPr>
          <w:color w:val="000000" w:themeColor="text1"/>
          <w:sz w:val="22"/>
        </w:rPr>
      </w:pPr>
    </w:p>
    <w:p w14:paraId="74953C4A" w14:textId="77777777" w:rsidR="002D5735" w:rsidRPr="002D5735" w:rsidRDefault="002D5735" w:rsidP="005E6023">
      <w:pPr>
        <w:widowControl/>
        <w:ind w:left="251" w:hangingChars="100" w:hanging="251"/>
        <w:jc w:val="left"/>
        <w:rPr>
          <w:color w:val="000000" w:themeColor="text1"/>
          <w:sz w:val="22"/>
        </w:rPr>
      </w:pPr>
    </w:p>
    <w:p w14:paraId="7DBBB6E1" w14:textId="77777777" w:rsidR="002D5735" w:rsidRPr="002D5735" w:rsidRDefault="002D5735" w:rsidP="005E6023">
      <w:pPr>
        <w:widowControl/>
        <w:ind w:left="251" w:hangingChars="100" w:hanging="251"/>
        <w:jc w:val="left"/>
        <w:rPr>
          <w:color w:val="000000" w:themeColor="text1"/>
          <w:sz w:val="22"/>
        </w:rPr>
      </w:pPr>
    </w:p>
    <w:p w14:paraId="7F5E8F89" w14:textId="77777777" w:rsidR="002D5735" w:rsidRPr="002D5735" w:rsidRDefault="002D5735" w:rsidP="005E6023">
      <w:pPr>
        <w:widowControl/>
        <w:ind w:left="251" w:hangingChars="100" w:hanging="251"/>
        <w:jc w:val="left"/>
        <w:rPr>
          <w:color w:val="000000" w:themeColor="text1"/>
          <w:sz w:val="22"/>
        </w:rPr>
      </w:pPr>
    </w:p>
    <w:p w14:paraId="739D045E" w14:textId="77777777" w:rsidR="002D5735" w:rsidRPr="002D5735" w:rsidRDefault="002D5735" w:rsidP="005E6023">
      <w:pPr>
        <w:widowControl/>
        <w:ind w:left="251" w:hangingChars="100" w:hanging="251"/>
        <w:jc w:val="left"/>
        <w:rPr>
          <w:color w:val="000000" w:themeColor="text1"/>
          <w:sz w:val="22"/>
        </w:rPr>
      </w:pPr>
    </w:p>
    <w:p w14:paraId="283D8756" w14:textId="77777777" w:rsidR="002D5735" w:rsidRPr="002D5735" w:rsidRDefault="002D5735" w:rsidP="005E6023">
      <w:pPr>
        <w:widowControl/>
        <w:ind w:left="251" w:hangingChars="100" w:hanging="251"/>
        <w:jc w:val="left"/>
        <w:rPr>
          <w:color w:val="000000" w:themeColor="text1"/>
          <w:sz w:val="22"/>
        </w:rPr>
      </w:pPr>
    </w:p>
    <w:p w14:paraId="01DC518A" w14:textId="77777777" w:rsidR="002D5735" w:rsidRPr="002D5735" w:rsidRDefault="002D5735" w:rsidP="005E6023">
      <w:pPr>
        <w:widowControl/>
        <w:ind w:left="251" w:hangingChars="100" w:hanging="251"/>
        <w:jc w:val="left"/>
        <w:rPr>
          <w:color w:val="000000" w:themeColor="text1"/>
          <w:sz w:val="22"/>
        </w:rPr>
      </w:pPr>
    </w:p>
    <w:p w14:paraId="78395F6B" w14:textId="77777777" w:rsidR="002D5735" w:rsidRPr="002D5735" w:rsidRDefault="002D5735" w:rsidP="005E6023">
      <w:pPr>
        <w:widowControl/>
        <w:ind w:left="251" w:hangingChars="100" w:hanging="251"/>
        <w:jc w:val="left"/>
        <w:rPr>
          <w:color w:val="000000" w:themeColor="text1"/>
          <w:sz w:val="22"/>
        </w:rPr>
      </w:pPr>
    </w:p>
    <w:p w14:paraId="66233B02" w14:textId="77777777" w:rsidR="002D5735" w:rsidRPr="002D5735" w:rsidRDefault="002D5735" w:rsidP="005E6023">
      <w:pPr>
        <w:widowControl/>
        <w:ind w:left="251" w:hangingChars="100" w:hanging="251"/>
        <w:jc w:val="left"/>
        <w:rPr>
          <w:color w:val="000000" w:themeColor="text1"/>
          <w:sz w:val="22"/>
        </w:rPr>
      </w:pPr>
    </w:p>
    <w:p w14:paraId="4FD523E8" w14:textId="13B853DE" w:rsidR="00847A42" w:rsidRPr="002D5735" w:rsidRDefault="00847A42" w:rsidP="00770EBC">
      <w:pPr>
        <w:widowControl/>
        <w:jc w:val="right"/>
        <w:rPr>
          <w:color w:val="000000" w:themeColor="text1"/>
          <w:sz w:val="22"/>
          <w:lang w:eastAsia="zh-TW"/>
        </w:rPr>
      </w:pPr>
      <w:r w:rsidRPr="002D5735">
        <w:rPr>
          <w:rFonts w:hint="eastAsia"/>
          <w:color w:val="000000" w:themeColor="text1"/>
          <w:sz w:val="22"/>
          <w:lang w:eastAsia="zh-TW"/>
        </w:rPr>
        <w:lastRenderedPageBreak/>
        <w:t>令和</w:t>
      </w:r>
      <w:r w:rsidRPr="002D5735">
        <w:rPr>
          <w:rFonts w:hint="eastAsia"/>
          <w:color w:val="000000" w:themeColor="text1"/>
          <w:sz w:val="22"/>
          <w:lang w:eastAsia="zh-TW"/>
        </w:rPr>
        <w:t xml:space="preserve"> </w:t>
      </w:r>
      <w:r w:rsidRPr="002D5735">
        <w:rPr>
          <w:rFonts w:hint="eastAsia"/>
          <w:color w:val="000000" w:themeColor="text1"/>
          <w:sz w:val="22"/>
          <w:lang w:eastAsia="zh-TW"/>
        </w:rPr>
        <w:t xml:space="preserve">　年　　</w:t>
      </w:r>
      <w:r w:rsidRPr="002D5735">
        <w:rPr>
          <w:rFonts w:hint="eastAsia"/>
          <w:color w:val="000000" w:themeColor="text1"/>
          <w:sz w:val="22"/>
          <w:lang w:eastAsia="zh-TW"/>
        </w:rPr>
        <w:t xml:space="preserve"> </w:t>
      </w:r>
      <w:r w:rsidRPr="002D5735">
        <w:rPr>
          <w:rFonts w:hint="eastAsia"/>
          <w:color w:val="000000" w:themeColor="text1"/>
          <w:sz w:val="22"/>
          <w:lang w:eastAsia="zh-TW"/>
        </w:rPr>
        <w:t xml:space="preserve">月　</w:t>
      </w:r>
      <w:r w:rsidRPr="002D5735">
        <w:rPr>
          <w:rFonts w:hint="eastAsia"/>
          <w:color w:val="000000" w:themeColor="text1"/>
          <w:sz w:val="22"/>
          <w:lang w:eastAsia="zh-TW"/>
        </w:rPr>
        <w:t xml:space="preserve"> </w:t>
      </w:r>
      <w:r w:rsidRPr="002D5735">
        <w:rPr>
          <w:rFonts w:hint="eastAsia"/>
          <w:color w:val="000000" w:themeColor="text1"/>
          <w:sz w:val="22"/>
          <w:lang w:eastAsia="zh-TW"/>
        </w:rPr>
        <w:t>日</w:t>
      </w:r>
    </w:p>
    <w:p w14:paraId="15E4B1FA" w14:textId="77777777" w:rsidR="00673B6B" w:rsidRPr="002D5735" w:rsidRDefault="00673B6B" w:rsidP="00673B6B">
      <w:pPr>
        <w:widowControl/>
        <w:jc w:val="left"/>
        <w:rPr>
          <w:color w:val="000000" w:themeColor="text1"/>
          <w:sz w:val="22"/>
          <w:lang w:eastAsia="zh-TW"/>
        </w:rPr>
      </w:pPr>
    </w:p>
    <w:p w14:paraId="6DDEB79B" w14:textId="77777777" w:rsidR="00673B6B" w:rsidRPr="002D5735" w:rsidRDefault="00673B6B" w:rsidP="00770EBC">
      <w:pPr>
        <w:widowControl/>
        <w:jc w:val="left"/>
        <w:rPr>
          <w:color w:val="000000" w:themeColor="text1"/>
          <w:sz w:val="22"/>
        </w:rPr>
      </w:pPr>
    </w:p>
    <w:p w14:paraId="0870BE70" w14:textId="77777777" w:rsidR="00847A42" w:rsidRPr="002D5735" w:rsidRDefault="00847A42" w:rsidP="00847A42">
      <w:pPr>
        <w:spacing w:line="340" w:lineRule="exact"/>
        <w:jc w:val="left"/>
        <w:rPr>
          <w:color w:val="000000" w:themeColor="text1"/>
          <w:sz w:val="22"/>
          <w:lang w:eastAsia="zh-TW"/>
        </w:rPr>
      </w:pPr>
    </w:p>
    <w:p w14:paraId="55F0385F" w14:textId="1FFB5821" w:rsidR="00847A42" w:rsidRPr="002D5735" w:rsidRDefault="00847A42" w:rsidP="00770EBC">
      <w:pPr>
        <w:spacing w:line="340" w:lineRule="exact"/>
        <w:jc w:val="left"/>
        <w:rPr>
          <w:rFonts w:eastAsia="ＭＳ Ｐ明朝"/>
          <w:color w:val="000000" w:themeColor="text1"/>
          <w:sz w:val="22"/>
          <w:lang w:eastAsia="zh-TW"/>
        </w:rPr>
      </w:pPr>
      <w:r w:rsidRPr="002D5735">
        <w:rPr>
          <w:rFonts w:eastAsia="ＭＳ Ｐ明朝" w:hint="eastAsia"/>
          <w:color w:val="000000" w:themeColor="text1"/>
          <w:sz w:val="22"/>
          <w:lang w:eastAsia="zh-TW"/>
        </w:rPr>
        <w:t xml:space="preserve">国立大学法人　鳥取大学　</w:t>
      </w:r>
    </w:p>
    <w:p w14:paraId="7BAF7B63" w14:textId="77777777" w:rsidR="00847A42" w:rsidRPr="002D5735" w:rsidRDefault="00847A42" w:rsidP="00847A42">
      <w:pPr>
        <w:rPr>
          <w:rFonts w:eastAsia="ＭＳ Ｐ明朝"/>
          <w:color w:val="000000" w:themeColor="text1"/>
          <w:sz w:val="22"/>
        </w:rPr>
      </w:pPr>
      <w:r w:rsidRPr="002D5735">
        <w:rPr>
          <w:rFonts w:eastAsia="ＭＳ Ｐ明朝" w:hint="eastAsia"/>
          <w:color w:val="000000" w:themeColor="text1"/>
          <w:sz w:val="22"/>
        </w:rPr>
        <w:t>農学部長　殿</w:t>
      </w:r>
    </w:p>
    <w:p w14:paraId="161D6DDE" w14:textId="77777777" w:rsidR="00847A42" w:rsidRPr="002D5735" w:rsidRDefault="00847A42" w:rsidP="00847A42">
      <w:pPr>
        <w:spacing w:beforeLines="50" w:before="145"/>
        <w:rPr>
          <w:rFonts w:eastAsia="ＭＳ Ｐ明朝"/>
          <w:color w:val="000000" w:themeColor="text1"/>
          <w:sz w:val="22"/>
        </w:rPr>
      </w:pPr>
      <w:r w:rsidRPr="002D5735">
        <w:rPr>
          <w:rFonts w:eastAsia="ＭＳ Ｐ明朝" w:hint="eastAsia"/>
          <w:color w:val="000000" w:themeColor="text1"/>
          <w:sz w:val="22"/>
        </w:rPr>
        <w:t>本同意事項に同意の上，以下に記載のきのこ菌株を農学部附属菌類きのこ遺伝資源研究センターに寄託します。</w:t>
      </w:r>
    </w:p>
    <w:p w14:paraId="020C9C84" w14:textId="77777777" w:rsidR="00847A42" w:rsidRPr="002D5735" w:rsidRDefault="00847A42" w:rsidP="00847A42">
      <w:pPr>
        <w:spacing w:beforeLines="50" w:before="145"/>
        <w:rPr>
          <w:rFonts w:eastAsia="ＭＳ Ｐ明朝"/>
          <w:color w:val="000000" w:themeColor="text1"/>
          <w:sz w:val="22"/>
        </w:rPr>
      </w:pPr>
      <w:r w:rsidRPr="002D5735">
        <w:rPr>
          <w:rFonts w:eastAsia="ＭＳ Ｐ明朝" w:hint="eastAsia"/>
          <w:color w:val="000000" w:themeColor="text1"/>
          <w:sz w:val="22"/>
        </w:rPr>
        <w:t>寄託者</w:t>
      </w:r>
    </w:p>
    <w:tbl>
      <w:tblPr>
        <w:tblStyle w:val="a9"/>
        <w:tblW w:w="0" w:type="auto"/>
        <w:tblLook w:val="04A0" w:firstRow="1" w:lastRow="0" w:firstColumn="1" w:lastColumn="0" w:noHBand="0" w:noVBand="1"/>
      </w:tblPr>
      <w:tblGrid>
        <w:gridCol w:w="4814"/>
        <w:gridCol w:w="4814"/>
      </w:tblGrid>
      <w:tr w:rsidR="002D5735" w:rsidRPr="002D5735" w14:paraId="447CC70C" w14:textId="77777777" w:rsidTr="00070AA6">
        <w:tc>
          <w:tcPr>
            <w:tcW w:w="4814" w:type="dxa"/>
          </w:tcPr>
          <w:p w14:paraId="38DD36A4"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担当者</w:t>
            </w:r>
          </w:p>
        </w:tc>
        <w:tc>
          <w:tcPr>
            <w:tcW w:w="4814" w:type="dxa"/>
          </w:tcPr>
          <w:p w14:paraId="1985FE62" w14:textId="77777777" w:rsidR="00847A42" w:rsidRPr="002D5735" w:rsidRDefault="00847A42" w:rsidP="00070AA6">
            <w:pPr>
              <w:rPr>
                <w:rFonts w:eastAsia="ＭＳ Ｐ明朝"/>
                <w:color w:val="000000" w:themeColor="text1"/>
                <w:sz w:val="22"/>
                <w:lang w:eastAsia="zh-TW"/>
              </w:rPr>
            </w:pPr>
            <w:r w:rsidRPr="002D5735">
              <w:rPr>
                <w:rFonts w:eastAsia="ＭＳ Ｐ明朝" w:hint="eastAsia"/>
                <w:color w:val="000000" w:themeColor="text1"/>
                <w:sz w:val="22"/>
                <w:lang w:eastAsia="zh-TW"/>
              </w:rPr>
              <w:t>代表者（機関代表者等）</w:t>
            </w:r>
          </w:p>
        </w:tc>
      </w:tr>
      <w:tr w:rsidR="002D5735" w:rsidRPr="002D5735" w14:paraId="036D7A1B" w14:textId="77777777" w:rsidTr="00070AA6">
        <w:tc>
          <w:tcPr>
            <w:tcW w:w="4814" w:type="dxa"/>
          </w:tcPr>
          <w:p w14:paraId="01ED0236"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氏名</w:t>
            </w:r>
          </w:p>
        </w:tc>
        <w:tc>
          <w:tcPr>
            <w:tcW w:w="4814" w:type="dxa"/>
          </w:tcPr>
          <w:p w14:paraId="7C7A85D7"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氏名</w:t>
            </w:r>
          </w:p>
        </w:tc>
      </w:tr>
      <w:tr w:rsidR="002D5735" w:rsidRPr="002D5735" w14:paraId="69E76F4E" w14:textId="77777777" w:rsidTr="00070AA6">
        <w:tc>
          <w:tcPr>
            <w:tcW w:w="4814" w:type="dxa"/>
          </w:tcPr>
          <w:p w14:paraId="19F1FEB4"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 xml:space="preserve">Name </w:t>
            </w:r>
          </w:p>
        </w:tc>
        <w:tc>
          <w:tcPr>
            <w:tcW w:w="4814" w:type="dxa"/>
          </w:tcPr>
          <w:p w14:paraId="73C50F43"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Name</w:t>
            </w:r>
          </w:p>
        </w:tc>
      </w:tr>
      <w:tr w:rsidR="002D5735" w:rsidRPr="002D5735" w14:paraId="3AFB2AAE" w14:textId="77777777" w:rsidTr="00070AA6">
        <w:tc>
          <w:tcPr>
            <w:tcW w:w="4814" w:type="dxa"/>
          </w:tcPr>
          <w:p w14:paraId="6EA5E7D0"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役職</w:t>
            </w:r>
          </w:p>
        </w:tc>
        <w:tc>
          <w:tcPr>
            <w:tcW w:w="4814" w:type="dxa"/>
          </w:tcPr>
          <w:p w14:paraId="6DBB06A7"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役職</w:t>
            </w:r>
          </w:p>
        </w:tc>
      </w:tr>
      <w:tr w:rsidR="002D5735" w:rsidRPr="002D5735" w14:paraId="73EC4A44" w14:textId="77777777" w:rsidTr="00070AA6">
        <w:tc>
          <w:tcPr>
            <w:tcW w:w="4814" w:type="dxa"/>
          </w:tcPr>
          <w:p w14:paraId="50A13259"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組織名</w:t>
            </w:r>
          </w:p>
        </w:tc>
        <w:tc>
          <w:tcPr>
            <w:tcW w:w="4814" w:type="dxa"/>
          </w:tcPr>
          <w:p w14:paraId="531551B4"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組織名</w:t>
            </w:r>
          </w:p>
        </w:tc>
      </w:tr>
      <w:tr w:rsidR="002D5735" w:rsidRPr="002D5735" w14:paraId="1ED82AF2" w14:textId="77777777" w:rsidTr="00070AA6">
        <w:trPr>
          <w:trHeight w:val="592"/>
        </w:trPr>
        <w:tc>
          <w:tcPr>
            <w:tcW w:w="9628" w:type="dxa"/>
            <w:gridSpan w:val="2"/>
          </w:tcPr>
          <w:p w14:paraId="4AEA17C7"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住所：〒</w:t>
            </w:r>
          </w:p>
          <w:p w14:paraId="119EF78D" w14:textId="77777777" w:rsidR="00847A42" w:rsidRPr="002D5735" w:rsidRDefault="00847A42" w:rsidP="00070AA6">
            <w:pPr>
              <w:rPr>
                <w:rFonts w:eastAsia="ＭＳ Ｐ明朝"/>
                <w:color w:val="000000" w:themeColor="text1"/>
                <w:sz w:val="22"/>
              </w:rPr>
            </w:pPr>
          </w:p>
          <w:p w14:paraId="1A8B8FED" w14:textId="77777777" w:rsidR="00847A42" w:rsidRPr="002D5735" w:rsidRDefault="00847A42" w:rsidP="00070AA6">
            <w:pPr>
              <w:rPr>
                <w:rFonts w:eastAsia="ＭＳ Ｐ明朝"/>
                <w:color w:val="000000" w:themeColor="text1"/>
                <w:sz w:val="22"/>
              </w:rPr>
            </w:pPr>
          </w:p>
          <w:p w14:paraId="771D374F"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電話：</w:t>
            </w:r>
          </w:p>
          <w:p w14:paraId="36DFC517"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E-mail</w:t>
            </w:r>
          </w:p>
          <w:p w14:paraId="4198D2B4"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（その他，連絡先として必要な情報があれば，追記ください）</w:t>
            </w:r>
          </w:p>
        </w:tc>
      </w:tr>
      <w:tr w:rsidR="00847A42" w:rsidRPr="002D5735" w14:paraId="3B1A2CA8" w14:textId="77777777" w:rsidTr="00070AA6">
        <w:trPr>
          <w:trHeight w:val="883"/>
        </w:trPr>
        <w:tc>
          <w:tcPr>
            <w:tcW w:w="4814" w:type="dxa"/>
          </w:tcPr>
          <w:p w14:paraId="65F43A70"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ご署名（または押印）</w:t>
            </w:r>
          </w:p>
          <w:p w14:paraId="6572C130" w14:textId="77777777" w:rsidR="00847A42" w:rsidRPr="002D5735" w:rsidRDefault="00847A42" w:rsidP="00070AA6">
            <w:pPr>
              <w:rPr>
                <w:rFonts w:eastAsia="ＭＳ Ｐ明朝"/>
                <w:color w:val="000000" w:themeColor="text1"/>
                <w:sz w:val="22"/>
              </w:rPr>
            </w:pPr>
          </w:p>
          <w:p w14:paraId="7E6A3ADB" w14:textId="77777777" w:rsidR="00847A42" w:rsidRPr="002D5735" w:rsidRDefault="00847A42" w:rsidP="00070AA6">
            <w:pPr>
              <w:rPr>
                <w:rFonts w:eastAsia="ＭＳ Ｐ明朝"/>
                <w:color w:val="000000" w:themeColor="text1"/>
                <w:sz w:val="22"/>
              </w:rPr>
            </w:pPr>
          </w:p>
        </w:tc>
        <w:tc>
          <w:tcPr>
            <w:tcW w:w="4814" w:type="dxa"/>
          </w:tcPr>
          <w:p w14:paraId="4C60DD64"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ご署名（または押印）</w:t>
            </w:r>
          </w:p>
        </w:tc>
      </w:tr>
    </w:tbl>
    <w:p w14:paraId="762FEF03" w14:textId="77777777" w:rsidR="00847A42" w:rsidRPr="002D5735" w:rsidRDefault="00847A42" w:rsidP="00847A42">
      <w:pPr>
        <w:rPr>
          <w:rFonts w:eastAsia="ＭＳ Ｐ明朝"/>
          <w:color w:val="000000" w:themeColor="text1"/>
          <w:sz w:val="22"/>
        </w:rPr>
      </w:pPr>
    </w:p>
    <w:p w14:paraId="27F138F5" w14:textId="77777777" w:rsidR="00847A42" w:rsidRPr="002D5735" w:rsidRDefault="00847A42" w:rsidP="00847A42">
      <w:pPr>
        <w:rPr>
          <w:rFonts w:eastAsia="ＭＳ Ｐ明朝"/>
          <w:color w:val="000000" w:themeColor="text1"/>
          <w:sz w:val="22"/>
        </w:rPr>
      </w:pPr>
      <w:r w:rsidRPr="002D5735">
        <w:rPr>
          <w:rFonts w:eastAsia="ＭＳ Ｐ明朝" w:hint="eastAsia"/>
          <w:color w:val="000000" w:themeColor="text1"/>
          <w:sz w:val="22"/>
        </w:rPr>
        <w:t xml:space="preserve">寄託菌株の菌株番号　</w:t>
      </w:r>
    </w:p>
    <w:tbl>
      <w:tblPr>
        <w:tblStyle w:val="a9"/>
        <w:tblW w:w="0" w:type="auto"/>
        <w:tblLook w:val="04A0" w:firstRow="1" w:lastRow="0" w:firstColumn="1" w:lastColumn="0" w:noHBand="0" w:noVBand="1"/>
      </w:tblPr>
      <w:tblGrid>
        <w:gridCol w:w="4814"/>
        <w:gridCol w:w="4814"/>
      </w:tblGrid>
      <w:tr w:rsidR="002D5735" w:rsidRPr="002D5735" w14:paraId="33D5D8DD" w14:textId="77777777" w:rsidTr="00070AA6">
        <w:tc>
          <w:tcPr>
            <w:tcW w:w="4814" w:type="dxa"/>
          </w:tcPr>
          <w:p w14:paraId="6C22D403"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1.</w:t>
            </w:r>
          </w:p>
        </w:tc>
        <w:tc>
          <w:tcPr>
            <w:tcW w:w="4814" w:type="dxa"/>
          </w:tcPr>
          <w:p w14:paraId="0F2C5C19" w14:textId="49D5672F" w:rsidR="00847A42" w:rsidRPr="002D5735" w:rsidRDefault="00CE7C60" w:rsidP="00070AA6">
            <w:pPr>
              <w:rPr>
                <w:rFonts w:eastAsia="ＭＳ Ｐ明朝"/>
                <w:color w:val="000000" w:themeColor="text1"/>
                <w:sz w:val="22"/>
              </w:rPr>
            </w:pPr>
            <w:r>
              <w:rPr>
                <w:rFonts w:eastAsia="ＭＳ Ｐ明朝" w:hint="eastAsia"/>
                <w:color w:val="000000" w:themeColor="text1"/>
                <w:sz w:val="22"/>
              </w:rPr>
              <w:t>5</w:t>
            </w:r>
            <w:r w:rsidR="00847A42" w:rsidRPr="002D5735">
              <w:rPr>
                <w:rFonts w:eastAsia="ＭＳ Ｐ明朝" w:hint="eastAsia"/>
                <w:color w:val="000000" w:themeColor="text1"/>
                <w:sz w:val="22"/>
              </w:rPr>
              <w:t>.</w:t>
            </w:r>
          </w:p>
        </w:tc>
      </w:tr>
      <w:tr w:rsidR="002D5735" w:rsidRPr="002D5735" w14:paraId="186F7CFC" w14:textId="77777777" w:rsidTr="00070AA6">
        <w:tc>
          <w:tcPr>
            <w:tcW w:w="4814" w:type="dxa"/>
          </w:tcPr>
          <w:p w14:paraId="2DED6F74"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2.</w:t>
            </w:r>
          </w:p>
        </w:tc>
        <w:tc>
          <w:tcPr>
            <w:tcW w:w="4814" w:type="dxa"/>
          </w:tcPr>
          <w:p w14:paraId="08D96E77" w14:textId="45D19F0C" w:rsidR="00847A42" w:rsidRPr="002D5735" w:rsidRDefault="00CE7C60" w:rsidP="00070AA6">
            <w:pPr>
              <w:rPr>
                <w:rFonts w:eastAsia="ＭＳ Ｐ明朝"/>
                <w:color w:val="000000" w:themeColor="text1"/>
                <w:sz w:val="22"/>
              </w:rPr>
            </w:pPr>
            <w:r>
              <w:rPr>
                <w:rFonts w:eastAsia="ＭＳ Ｐ明朝" w:hint="eastAsia"/>
                <w:color w:val="000000" w:themeColor="text1"/>
                <w:sz w:val="22"/>
              </w:rPr>
              <w:t>6</w:t>
            </w:r>
            <w:r w:rsidR="00847A42" w:rsidRPr="002D5735">
              <w:rPr>
                <w:rFonts w:eastAsia="ＭＳ Ｐ明朝" w:hint="eastAsia"/>
                <w:color w:val="000000" w:themeColor="text1"/>
                <w:sz w:val="22"/>
              </w:rPr>
              <w:t>.</w:t>
            </w:r>
          </w:p>
        </w:tc>
      </w:tr>
      <w:tr w:rsidR="002D5735" w:rsidRPr="002D5735" w14:paraId="0AABE87A" w14:textId="77777777" w:rsidTr="00070AA6">
        <w:tc>
          <w:tcPr>
            <w:tcW w:w="4814" w:type="dxa"/>
          </w:tcPr>
          <w:p w14:paraId="081A9A67"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3.</w:t>
            </w:r>
          </w:p>
        </w:tc>
        <w:tc>
          <w:tcPr>
            <w:tcW w:w="4814" w:type="dxa"/>
          </w:tcPr>
          <w:p w14:paraId="7FA22680" w14:textId="521A6EA7" w:rsidR="00847A42" w:rsidRPr="002D5735" w:rsidRDefault="00CE7C60" w:rsidP="00070AA6">
            <w:pPr>
              <w:rPr>
                <w:rFonts w:eastAsia="ＭＳ Ｐ明朝"/>
                <w:color w:val="000000" w:themeColor="text1"/>
                <w:sz w:val="22"/>
              </w:rPr>
            </w:pPr>
            <w:r>
              <w:rPr>
                <w:rFonts w:eastAsia="ＭＳ Ｐ明朝" w:hint="eastAsia"/>
                <w:color w:val="000000" w:themeColor="text1"/>
                <w:sz w:val="22"/>
              </w:rPr>
              <w:t>7</w:t>
            </w:r>
            <w:r w:rsidR="00847A42" w:rsidRPr="002D5735">
              <w:rPr>
                <w:rFonts w:eastAsia="ＭＳ Ｐ明朝" w:hint="eastAsia"/>
                <w:color w:val="000000" w:themeColor="text1"/>
                <w:sz w:val="22"/>
              </w:rPr>
              <w:t>.</w:t>
            </w:r>
          </w:p>
        </w:tc>
      </w:tr>
      <w:tr w:rsidR="005E6023" w:rsidRPr="002D5735" w14:paraId="151B9E44" w14:textId="77777777" w:rsidTr="00070AA6">
        <w:tc>
          <w:tcPr>
            <w:tcW w:w="4814" w:type="dxa"/>
          </w:tcPr>
          <w:p w14:paraId="00023A0F" w14:textId="77777777" w:rsidR="00847A42" w:rsidRPr="002D5735" w:rsidRDefault="00847A42" w:rsidP="00070AA6">
            <w:pPr>
              <w:rPr>
                <w:rFonts w:eastAsia="ＭＳ Ｐ明朝"/>
                <w:color w:val="000000" w:themeColor="text1"/>
                <w:sz w:val="22"/>
              </w:rPr>
            </w:pPr>
            <w:r w:rsidRPr="002D5735">
              <w:rPr>
                <w:rFonts w:eastAsia="ＭＳ Ｐ明朝" w:hint="eastAsia"/>
                <w:color w:val="000000" w:themeColor="text1"/>
                <w:sz w:val="22"/>
              </w:rPr>
              <w:t>4.</w:t>
            </w:r>
          </w:p>
        </w:tc>
        <w:tc>
          <w:tcPr>
            <w:tcW w:w="4814" w:type="dxa"/>
          </w:tcPr>
          <w:p w14:paraId="707A0B97" w14:textId="6CCE5120" w:rsidR="00847A42" w:rsidRPr="002D5735" w:rsidRDefault="00CE7C60" w:rsidP="00070AA6">
            <w:pPr>
              <w:rPr>
                <w:rFonts w:eastAsia="ＭＳ Ｐ明朝"/>
                <w:color w:val="000000" w:themeColor="text1"/>
                <w:sz w:val="22"/>
              </w:rPr>
            </w:pPr>
            <w:r>
              <w:rPr>
                <w:rFonts w:eastAsia="ＭＳ Ｐ明朝" w:hint="eastAsia"/>
                <w:color w:val="000000" w:themeColor="text1"/>
                <w:sz w:val="22"/>
              </w:rPr>
              <w:t>8</w:t>
            </w:r>
            <w:r w:rsidR="00847A42" w:rsidRPr="002D5735">
              <w:rPr>
                <w:rFonts w:eastAsia="ＭＳ Ｐ明朝" w:hint="eastAsia"/>
                <w:color w:val="000000" w:themeColor="text1"/>
                <w:sz w:val="22"/>
              </w:rPr>
              <w:t>.</w:t>
            </w:r>
          </w:p>
        </w:tc>
      </w:tr>
    </w:tbl>
    <w:p w14:paraId="21EE39E5" w14:textId="3BFF842D" w:rsidR="00D009D6" w:rsidRPr="002D5735" w:rsidRDefault="00D009D6">
      <w:pPr>
        <w:widowControl/>
        <w:jc w:val="left"/>
        <w:rPr>
          <w:color w:val="000000" w:themeColor="text1"/>
          <w:sz w:val="22"/>
        </w:rPr>
      </w:pPr>
    </w:p>
    <w:p w14:paraId="472B9892" w14:textId="77777777" w:rsidR="005E6023" w:rsidRPr="002D5735" w:rsidRDefault="005E6023">
      <w:pPr>
        <w:widowControl/>
        <w:jc w:val="left"/>
        <w:rPr>
          <w:color w:val="000000" w:themeColor="text1"/>
          <w:sz w:val="22"/>
        </w:rPr>
      </w:pPr>
    </w:p>
    <w:sectPr w:rsidR="005E6023" w:rsidRPr="002D5735" w:rsidSect="00D009D6">
      <w:pgSz w:w="11906" w:h="16838" w:code="9"/>
      <w:pgMar w:top="1134" w:right="1134" w:bottom="1134" w:left="1134"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47D76" w14:textId="77777777" w:rsidR="00C948FE" w:rsidRDefault="00C948FE" w:rsidP="008C53BF">
      <w:r>
        <w:separator/>
      </w:r>
    </w:p>
  </w:endnote>
  <w:endnote w:type="continuationSeparator" w:id="0">
    <w:p w14:paraId="1DDA8AD8" w14:textId="77777777" w:rsidR="00C948FE" w:rsidRDefault="00C948FE" w:rsidP="008C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AB9F1" w14:textId="77777777" w:rsidR="00C948FE" w:rsidRDefault="00C948FE" w:rsidP="008C53BF">
      <w:r>
        <w:separator/>
      </w:r>
    </w:p>
  </w:footnote>
  <w:footnote w:type="continuationSeparator" w:id="0">
    <w:p w14:paraId="06509927" w14:textId="77777777" w:rsidR="00C948FE" w:rsidRDefault="00C948FE" w:rsidP="008C5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1B9"/>
    <w:rsid w:val="000073FD"/>
    <w:rsid w:val="0001601A"/>
    <w:rsid w:val="00030B65"/>
    <w:rsid w:val="00035F6D"/>
    <w:rsid w:val="00041DBC"/>
    <w:rsid w:val="00071192"/>
    <w:rsid w:val="00071C0E"/>
    <w:rsid w:val="0008144D"/>
    <w:rsid w:val="000822E5"/>
    <w:rsid w:val="00082C6F"/>
    <w:rsid w:val="000A78D0"/>
    <w:rsid w:val="000B39E5"/>
    <w:rsid w:val="000D34DE"/>
    <w:rsid w:val="000E0806"/>
    <w:rsid w:val="000E59C6"/>
    <w:rsid w:val="000F09AE"/>
    <w:rsid w:val="000F493E"/>
    <w:rsid w:val="000F5D10"/>
    <w:rsid w:val="001213BA"/>
    <w:rsid w:val="00126633"/>
    <w:rsid w:val="00131ED1"/>
    <w:rsid w:val="00134B7E"/>
    <w:rsid w:val="0014262D"/>
    <w:rsid w:val="00144DBA"/>
    <w:rsid w:val="00165522"/>
    <w:rsid w:val="00191024"/>
    <w:rsid w:val="001942A6"/>
    <w:rsid w:val="00197F8A"/>
    <w:rsid w:val="001B1853"/>
    <w:rsid w:val="001B3195"/>
    <w:rsid w:val="001B7DBC"/>
    <w:rsid w:val="001D34FD"/>
    <w:rsid w:val="001D4A7F"/>
    <w:rsid w:val="001E018D"/>
    <w:rsid w:val="001E065A"/>
    <w:rsid w:val="001E7650"/>
    <w:rsid w:val="001F533D"/>
    <w:rsid w:val="001F5F5A"/>
    <w:rsid w:val="00203D82"/>
    <w:rsid w:val="00212B91"/>
    <w:rsid w:val="00221D20"/>
    <w:rsid w:val="002361EA"/>
    <w:rsid w:val="002406F5"/>
    <w:rsid w:val="00242865"/>
    <w:rsid w:val="00242F49"/>
    <w:rsid w:val="00247505"/>
    <w:rsid w:val="00265A0D"/>
    <w:rsid w:val="00295539"/>
    <w:rsid w:val="002A5F16"/>
    <w:rsid w:val="002B69E4"/>
    <w:rsid w:val="002D5735"/>
    <w:rsid w:val="002F7365"/>
    <w:rsid w:val="003000A1"/>
    <w:rsid w:val="0030596A"/>
    <w:rsid w:val="003117DC"/>
    <w:rsid w:val="00322524"/>
    <w:rsid w:val="0032286C"/>
    <w:rsid w:val="0034167D"/>
    <w:rsid w:val="0035094C"/>
    <w:rsid w:val="00355E84"/>
    <w:rsid w:val="00361C9F"/>
    <w:rsid w:val="003851D3"/>
    <w:rsid w:val="0038618A"/>
    <w:rsid w:val="0039496E"/>
    <w:rsid w:val="003B750C"/>
    <w:rsid w:val="003D2563"/>
    <w:rsid w:val="003D458C"/>
    <w:rsid w:val="0041088A"/>
    <w:rsid w:val="004109FD"/>
    <w:rsid w:val="00412730"/>
    <w:rsid w:val="0041736D"/>
    <w:rsid w:val="0043494A"/>
    <w:rsid w:val="004416BC"/>
    <w:rsid w:val="00453ACC"/>
    <w:rsid w:val="0046191E"/>
    <w:rsid w:val="00467B4C"/>
    <w:rsid w:val="00477C25"/>
    <w:rsid w:val="00495737"/>
    <w:rsid w:val="004A401D"/>
    <w:rsid w:val="004B5B14"/>
    <w:rsid w:val="004C7695"/>
    <w:rsid w:val="004F094E"/>
    <w:rsid w:val="004F3821"/>
    <w:rsid w:val="0051679C"/>
    <w:rsid w:val="00517B66"/>
    <w:rsid w:val="00532149"/>
    <w:rsid w:val="00540B5B"/>
    <w:rsid w:val="00557C8A"/>
    <w:rsid w:val="00566457"/>
    <w:rsid w:val="00570BDB"/>
    <w:rsid w:val="005851B9"/>
    <w:rsid w:val="005859A8"/>
    <w:rsid w:val="005B2D92"/>
    <w:rsid w:val="005B5D92"/>
    <w:rsid w:val="005C211B"/>
    <w:rsid w:val="005C7E45"/>
    <w:rsid w:val="005D5B74"/>
    <w:rsid w:val="005E4555"/>
    <w:rsid w:val="005E6023"/>
    <w:rsid w:val="005F0C5A"/>
    <w:rsid w:val="005F1948"/>
    <w:rsid w:val="005F3D99"/>
    <w:rsid w:val="005F65B3"/>
    <w:rsid w:val="00600A06"/>
    <w:rsid w:val="006277C8"/>
    <w:rsid w:val="00641F50"/>
    <w:rsid w:val="00650694"/>
    <w:rsid w:val="006552CC"/>
    <w:rsid w:val="006602A5"/>
    <w:rsid w:val="006617FA"/>
    <w:rsid w:val="00662E67"/>
    <w:rsid w:val="00673B6B"/>
    <w:rsid w:val="006B27E4"/>
    <w:rsid w:val="006B7B64"/>
    <w:rsid w:val="006D34F0"/>
    <w:rsid w:val="006E4F85"/>
    <w:rsid w:val="006E635B"/>
    <w:rsid w:val="0072261E"/>
    <w:rsid w:val="00734BAE"/>
    <w:rsid w:val="007404E6"/>
    <w:rsid w:val="00754E6F"/>
    <w:rsid w:val="00756978"/>
    <w:rsid w:val="00770EBC"/>
    <w:rsid w:val="00775681"/>
    <w:rsid w:val="00783919"/>
    <w:rsid w:val="007C2447"/>
    <w:rsid w:val="007C372C"/>
    <w:rsid w:val="007C78EC"/>
    <w:rsid w:val="007D20FB"/>
    <w:rsid w:val="007F3FB4"/>
    <w:rsid w:val="00806205"/>
    <w:rsid w:val="008344DA"/>
    <w:rsid w:val="00847257"/>
    <w:rsid w:val="00847A42"/>
    <w:rsid w:val="00860AA6"/>
    <w:rsid w:val="00863798"/>
    <w:rsid w:val="0089090F"/>
    <w:rsid w:val="00897D91"/>
    <w:rsid w:val="008A2B18"/>
    <w:rsid w:val="008C53BF"/>
    <w:rsid w:val="008D1574"/>
    <w:rsid w:val="008D7E00"/>
    <w:rsid w:val="008E5F83"/>
    <w:rsid w:val="00914DBC"/>
    <w:rsid w:val="00923C98"/>
    <w:rsid w:val="0092594F"/>
    <w:rsid w:val="00954455"/>
    <w:rsid w:val="00961B14"/>
    <w:rsid w:val="00970F8B"/>
    <w:rsid w:val="00976BD8"/>
    <w:rsid w:val="00984E65"/>
    <w:rsid w:val="00990BF9"/>
    <w:rsid w:val="00992E84"/>
    <w:rsid w:val="009A3CD2"/>
    <w:rsid w:val="009C3F4F"/>
    <w:rsid w:val="009C428E"/>
    <w:rsid w:val="009D5063"/>
    <w:rsid w:val="009D61F0"/>
    <w:rsid w:val="009E650E"/>
    <w:rsid w:val="009E73A1"/>
    <w:rsid w:val="009F51B7"/>
    <w:rsid w:val="009F7B80"/>
    <w:rsid w:val="00A0384A"/>
    <w:rsid w:val="00A17509"/>
    <w:rsid w:val="00A322E8"/>
    <w:rsid w:val="00A45047"/>
    <w:rsid w:val="00A506B7"/>
    <w:rsid w:val="00A6005D"/>
    <w:rsid w:val="00A658B0"/>
    <w:rsid w:val="00A675EF"/>
    <w:rsid w:val="00A85F5C"/>
    <w:rsid w:val="00A97831"/>
    <w:rsid w:val="00AA1723"/>
    <w:rsid w:val="00AB09B1"/>
    <w:rsid w:val="00AC64A0"/>
    <w:rsid w:val="00AD3EDE"/>
    <w:rsid w:val="00AE2F54"/>
    <w:rsid w:val="00AF5BF1"/>
    <w:rsid w:val="00B06570"/>
    <w:rsid w:val="00B15E35"/>
    <w:rsid w:val="00B23B58"/>
    <w:rsid w:val="00B261C3"/>
    <w:rsid w:val="00B27CA3"/>
    <w:rsid w:val="00B31D31"/>
    <w:rsid w:val="00B36FBF"/>
    <w:rsid w:val="00B52609"/>
    <w:rsid w:val="00B77353"/>
    <w:rsid w:val="00B80FCE"/>
    <w:rsid w:val="00B84E43"/>
    <w:rsid w:val="00B95D20"/>
    <w:rsid w:val="00BB1BC1"/>
    <w:rsid w:val="00BB4149"/>
    <w:rsid w:val="00BB5426"/>
    <w:rsid w:val="00BC3C98"/>
    <w:rsid w:val="00BE467A"/>
    <w:rsid w:val="00BF16E7"/>
    <w:rsid w:val="00BF2846"/>
    <w:rsid w:val="00C15158"/>
    <w:rsid w:val="00C210AF"/>
    <w:rsid w:val="00C377D1"/>
    <w:rsid w:val="00C52C70"/>
    <w:rsid w:val="00C636F3"/>
    <w:rsid w:val="00C66277"/>
    <w:rsid w:val="00C807C8"/>
    <w:rsid w:val="00C87590"/>
    <w:rsid w:val="00C948FE"/>
    <w:rsid w:val="00C96393"/>
    <w:rsid w:val="00C96CAC"/>
    <w:rsid w:val="00CB2586"/>
    <w:rsid w:val="00CB63C8"/>
    <w:rsid w:val="00CC0C1B"/>
    <w:rsid w:val="00CC2FB6"/>
    <w:rsid w:val="00CD10FE"/>
    <w:rsid w:val="00CE7C60"/>
    <w:rsid w:val="00CF46DA"/>
    <w:rsid w:val="00D009D6"/>
    <w:rsid w:val="00D0162A"/>
    <w:rsid w:val="00D23366"/>
    <w:rsid w:val="00D26489"/>
    <w:rsid w:val="00D26FAF"/>
    <w:rsid w:val="00D3227E"/>
    <w:rsid w:val="00D43FCB"/>
    <w:rsid w:val="00D54EAB"/>
    <w:rsid w:val="00D63A37"/>
    <w:rsid w:val="00D67326"/>
    <w:rsid w:val="00D70D05"/>
    <w:rsid w:val="00D81920"/>
    <w:rsid w:val="00D83E58"/>
    <w:rsid w:val="00DC085C"/>
    <w:rsid w:val="00DE4DEA"/>
    <w:rsid w:val="00DE713A"/>
    <w:rsid w:val="00DE7A2D"/>
    <w:rsid w:val="00DF01AC"/>
    <w:rsid w:val="00E023ED"/>
    <w:rsid w:val="00E03E5F"/>
    <w:rsid w:val="00E13B51"/>
    <w:rsid w:val="00E1495C"/>
    <w:rsid w:val="00E27241"/>
    <w:rsid w:val="00E30074"/>
    <w:rsid w:val="00E33464"/>
    <w:rsid w:val="00E57BFD"/>
    <w:rsid w:val="00E63D0B"/>
    <w:rsid w:val="00E711DB"/>
    <w:rsid w:val="00E8442E"/>
    <w:rsid w:val="00EA4E8E"/>
    <w:rsid w:val="00EB2F2C"/>
    <w:rsid w:val="00EC3FD9"/>
    <w:rsid w:val="00EC56F9"/>
    <w:rsid w:val="00F00453"/>
    <w:rsid w:val="00F204A3"/>
    <w:rsid w:val="00F205A3"/>
    <w:rsid w:val="00F52A1E"/>
    <w:rsid w:val="00F82F2A"/>
    <w:rsid w:val="00F84E56"/>
    <w:rsid w:val="00F874E4"/>
    <w:rsid w:val="00F91492"/>
    <w:rsid w:val="00FA7BE9"/>
    <w:rsid w:val="00FB5F65"/>
    <w:rsid w:val="00FD23AC"/>
    <w:rsid w:val="00FE1A5B"/>
    <w:rsid w:val="00FF5F9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A5B71F"/>
  <w15:chartTrackingRefBased/>
  <w15:docId w15:val="{6661C79C-DACE-420E-A6EA-CDD3840F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5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3BF"/>
    <w:pPr>
      <w:tabs>
        <w:tab w:val="center" w:pos="4252"/>
        <w:tab w:val="right" w:pos="8504"/>
      </w:tabs>
      <w:snapToGrid w:val="0"/>
    </w:pPr>
  </w:style>
  <w:style w:type="character" w:customStyle="1" w:styleId="a4">
    <w:name w:val="ヘッダー (文字)"/>
    <w:basedOn w:val="a0"/>
    <w:link w:val="a3"/>
    <w:uiPriority w:val="99"/>
    <w:rsid w:val="008C53BF"/>
  </w:style>
  <w:style w:type="paragraph" w:styleId="a5">
    <w:name w:val="footer"/>
    <w:basedOn w:val="a"/>
    <w:link w:val="a6"/>
    <w:uiPriority w:val="99"/>
    <w:unhideWhenUsed/>
    <w:rsid w:val="008C53BF"/>
    <w:pPr>
      <w:tabs>
        <w:tab w:val="center" w:pos="4252"/>
        <w:tab w:val="right" w:pos="8504"/>
      </w:tabs>
      <w:snapToGrid w:val="0"/>
    </w:pPr>
  </w:style>
  <w:style w:type="character" w:customStyle="1" w:styleId="a6">
    <w:name w:val="フッター (文字)"/>
    <w:basedOn w:val="a0"/>
    <w:link w:val="a5"/>
    <w:uiPriority w:val="99"/>
    <w:rsid w:val="008C53BF"/>
  </w:style>
  <w:style w:type="paragraph" w:styleId="a7">
    <w:name w:val="Balloon Text"/>
    <w:basedOn w:val="a"/>
    <w:link w:val="a8"/>
    <w:uiPriority w:val="99"/>
    <w:semiHidden/>
    <w:unhideWhenUsed/>
    <w:rsid w:val="000F49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493E"/>
    <w:rPr>
      <w:rFonts w:asciiTheme="majorHAnsi" w:eastAsiaTheme="majorEastAsia" w:hAnsiTheme="majorHAnsi" w:cstheme="majorBidi"/>
      <w:sz w:val="18"/>
      <w:szCs w:val="18"/>
    </w:rPr>
  </w:style>
  <w:style w:type="table" w:customStyle="1" w:styleId="1">
    <w:name w:val="表 (格子)1"/>
    <w:basedOn w:val="a1"/>
    <w:next w:val="a9"/>
    <w:uiPriority w:val="59"/>
    <w:rsid w:val="009E650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9E6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734BAE"/>
  </w:style>
  <w:style w:type="character" w:styleId="ab">
    <w:name w:val="annotation reference"/>
    <w:basedOn w:val="a0"/>
    <w:uiPriority w:val="99"/>
    <w:semiHidden/>
    <w:unhideWhenUsed/>
    <w:rsid w:val="00D83E58"/>
    <w:rPr>
      <w:sz w:val="18"/>
      <w:szCs w:val="18"/>
    </w:rPr>
  </w:style>
  <w:style w:type="paragraph" w:styleId="ac">
    <w:name w:val="annotation text"/>
    <w:basedOn w:val="a"/>
    <w:link w:val="ad"/>
    <w:uiPriority w:val="99"/>
    <w:unhideWhenUsed/>
    <w:rsid w:val="00D83E58"/>
    <w:pPr>
      <w:jc w:val="left"/>
    </w:pPr>
  </w:style>
  <w:style w:type="character" w:customStyle="1" w:styleId="ad">
    <w:name w:val="コメント文字列 (文字)"/>
    <w:basedOn w:val="a0"/>
    <w:link w:val="ac"/>
    <w:uiPriority w:val="99"/>
    <w:rsid w:val="00D83E58"/>
  </w:style>
  <w:style w:type="paragraph" w:styleId="ae">
    <w:name w:val="annotation subject"/>
    <w:basedOn w:val="ac"/>
    <w:next w:val="ac"/>
    <w:link w:val="af"/>
    <w:uiPriority w:val="99"/>
    <w:semiHidden/>
    <w:unhideWhenUsed/>
    <w:rsid w:val="00D83E58"/>
    <w:rPr>
      <w:b/>
      <w:bCs/>
    </w:rPr>
  </w:style>
  <w:style w:type="character" w:customStyle="1" w:styleId="af">
    <w:name w:val="コメント内容 (文字)"/>
    <w:basedOn w:val="ad"/>
    <w:link w:val="ae"/>
    <w:uiPriority w:val="99"/>
    <w:semiHidden/>
    <w:rsid w:val="00D83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7739">
      <w:bodyDiv w:val="1"/>
      <w:marLeft w:val="0"/>
      <w:marRight w:val="0"/>
      <w:marTop w:val="0"/>
      <w:marBottom w:val="0"/>
      <w:divBdr>
        <w:top w:val="none" w:sz="0" w:space="0" w:color="auto"/>
        <w:left w:val="none" w:sz="0" w:space="0" w:color="auto"/>
        <w:bottom w:val="none" w:sz="0" w:space="0" w:color="auto"/>
        <w:right w:val="none" w:sz="0" w:space="0" w:color="auto"/>
      </w:divBdr>
    </w:div>
    <w:div w:id="1039739491">
      <w:bodyDiv w:val="1"/>
      <w:marLeft w:val="0"/>
      <w:marRight w:val="0"/>
      <w:marTop w:val="0"/>
      <w:marBottom w:val="0"/>
      <w:divBdr>
        <w:top w:val="none" w:sz="0" w:space="0" w:color="auto"/>
        <w:left w:val="none" w:sz="0" w:space="0" w:color="auto"/>
        <w:bottom w:val="none" w:sz="0" w:space="0" w:color="auto"/>
        <w:right w:val="none" w:sz="0" w:space="0" w:color="auto"/>
      </w:divBdr>
    </w:div>
    <w:div w:id="18617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4A992-9472-4575-BD82-D3E07647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3143</Words>
  <Characters>3184</Characters>
  <Application>Microsoft Office Word</Application>
  <DocSecurity>0</DocSecurity>
  <Lines>173</Lines>
  <Paragraphs>70</Paragraphs>
  <ScaleCrop>false</ScaleCrop>
  <HeadingPairs>
    <vt:vector size="2" baseType="variant">
      <vt:variant>
        <vt:lpstr>タイトル</vt:lpstr>
      </vt:variant>
      <vt:variant>
        <vt:i4>1</vt:i4>
      </vt:variant>
    </vt:vector>
  </HeadingPairs>
  <TitlesOfParts>
    <vt:vector size="1" baseType="lpstr">
      <vt:lpstr/>
    </vt:vector>
  </TitlesOfParts>
  <Company>鳥取大学</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橋本大樹</dc:creator>
  <cp:keywords/>
  <dc:description/>
  <cp:lastModifiedBy>早乙女　梢</cp:lastModifiedBy>
  <cp:revision>2</cp:revision>
  <cp:lastPrinted>2025-12-10T01:18:00Z</cp:lastPrinted>
  <dcterms:created xsi:type="dcterms:W3CDTF">2026-03-23T07:05:00Z</dcterms:created>
  <dcterms:modified xsi:type="dcterms:W3CDTF">2026-03-23T07:05:00Z</dcterms:modified>
</cp:coreProperties>
</file>